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5DD" w:rsidRPr="001745DD" w:rsidRDefault="001745DD" w:rsidP="001745D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Аннотация</w:t>
      </w:r>
    </w:p>
    <w:p w:rsidR="001745DD" w:rsidRPr="001745DD" w:rsidRDefault="001745DD" w:rsidP="001745D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 w:hint="eastAsia"/>
          <w:b/>
          <w:color w:val="000000"/>
          <w:sz w:val="23"/>
          <w:szCs w:val="23"/>
          <w:lang w:eastAsia="ru-RU"/>
        </w:rPr>
        <w:t xml:space="preserve">к </w:t>
      </w:r>
      <w:r w:rsidRPr="001745D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рабочей программе учебного предмета «Физическая культура» </w:t>
      </w:r>
    </w:p>
    <w:p w:rsid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Программа преднозначена</w:t>
      </w: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а для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учащихся 1-4 классов общеобразовательной школы.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Программа составлена в соответствии с требованиями Федерального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государственного образовательного стандарта начального общего образования,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планируемыми результатами освоения основной образовательной программы начального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общего образования.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Является составной частью подготовки в предметной области «физическая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культура», и ее освоение должно обеспечить укрепление здоровья, содействие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гармоничному физическому, нравственному и социальному развитию, успешному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обучению, формирование первоначальных умений само - регуляции средствами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физической культуры. Формирование установки на сохранение и укрепление здоровья,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навыков здорового и безопасного образа жизни.</w:t>
      </w:r>
    </w:p>
    <w:p w:rsid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Цель программы</w:t>
      </w: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: формирование разносторонне физически развитой личности,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способной активно использовать ценности физической культуры для укрепления 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длительного сохранения своего здоровья, оптимизации трудовой деятельности 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организации активного отдыха.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Задачи программы: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укрепление здоровья, улучшение осанки, профилактика плоскостопия,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содействие гармоничному физическому, нравственному и социальному развитию,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успешному обучению;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формирование первоначальных умений саморегуляции средствами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физической культуры;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овладение школой движений;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4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развитие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координационных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дифференцирования пространственных, временных и силовых параметров движения,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равновесия, ритма, быстроты и точности реагирования на сигналы, согласования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движений, ориентирования в пространстве) и кондиционных(скоростных, скоростно-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силовых, выносливости и гибкости) способностей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5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формирование элементарных знаний о личной гигиене, режиме дня, влиянии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физических упражнений на состояние здоровья, работоспособность и развитие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физических (координационных и кондиционных) способностей;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6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выработка представлений об основных видах спорта, снарядах и инвентаре,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 соблюдении правил техники безопасности во время занятий;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7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формирование установки на сохранение и укрепление здоровья, навыков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здорового образа жизни;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8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приобщение к самостоятельным занятиям физическими упражнениями,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подвижными играми, использование их в свободное время на основе формирования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интересов к определенным видам двигательной активности и выявления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предрасположенности к тем или иным видам спорта;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Программа обеспечена УМК: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Данная программа создавалась с учётом того, что система физического воспитания,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объединяющая урочные, внеурочные формы занятий физическими упражнениями 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lastRenderedPageBreak/>
        <w:t>спортом, должна создавать максимально благоприятные условия для раскрытия и</w:t>
      </w:r>
    </w:p>
    <w:p w:rsidR="001745DD" w:rsidRP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развития не только физических, но и духовных способностей ребёнка, его</w:t>
      </w:r>
    </w:p>
    <w:p w:rsid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745D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самоопределения.</w:t>
      </w:r>
    </w:p>
    <w:p w:rsidR="001745DD" w:rsidRDefault="001745DD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30612" w:rsidRDefault="00C30612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30612" w:rsidRDefault="00C30612" w:rsidP="00C3061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83039">
        <w:rPr>
          <w:rFonts w:ascii="Times New Roman" w:hAnsi="Times New Roman"/>
          <w:iCs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iCs/>
          <w:sz w:val="24"/>
          <w:szCs w:val="24"/>
        </w:rPr>
        <w:t xml:space="preserve">405 </w:t>
      </w:r>
      <w:r w:rsidRPr="00C57F2E">
        <w:rPr>
          <w:rFonts w:ascii="Times New Roman" w:hAnsi="Times New Roman"/>
          <w:b/>
          <w:iCs/>
          <w:sz w:val="24"/>
          <w:szCs w:val="24"/>
        </w:rPr>
        <w:t>ч.</w:t>
      </w:r>
    </w:p>
    <w:p w:rsidR="00C30612" w:rsidRPr="00C57F2E" w:rsidRDefault="00C30612" w:rsidP="00C3061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30612" w:rsidRDefault="00C30612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Из них в 1 классе – 99 ч., </w:t>
      </w:r>
    </w:p>
    <w:p w:rsidR="00C30612" w:rsidRDefault="00C30612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30612" w:rsidRDefault="00C30612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во 2- 4 классах по 102ч., при недельной нагрузке 3 часа в неделю в каждом классе .</w:t>
      </w:r>
    </w:p>
    <w:p w:rsidR="00B7572B" w:rsidRDefault="00B7572B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7572B" w:rsidRDefault="00B7572B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7572B" w:rsidRPr="00C57F2E" w:rsidRDefault="00B7572B" w:rsidP="00B7572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C57F2E">
        <w:rPr>
          <w:rFonts w:ascii="Times New Roman" w:hAnsi="Times New Roman"/>
          <w:b/>
          <w:iCs/>
          <w:sz w:val="24"/>
          <w:szCs w:val="24"/>
        </w:rPr>
        <w:t>.Дл</w:t>
      </w:r>
      <w:r>
        <w:rPr>
          <w:rFonts w:ascii="Times New Roman" w:hAnsi="Times New Roman"/>
          <w:b/>
          <w:iCs/>
          <w:sz w:val="24"/>
          <w:szCs w:val="24"/>
        </w:rPr>
        <w:t>я реализации программы используе</w:t>
      </w:r>
      <w:r w:rsidRPr="00C57F2E">
        <w:rPr>
          <w:rFonts w:ascii="Times New Roman" w:hAnsi="Times New Roman"/>
          <w:b/>
          <w:iCs/>
          <w:sz w:val="24"/>
          <w:szCs w:val="24"/>
        </w:rPr>
        <w:t>тся учебник</w:t>
      </w:r>
    </w:p>
    <w:p w:rsidR="00B7572B" w:rsidRDefault="00B7572B" w:rsidP="00B7572B">
      <w:pPr>
        <w:jc w:val="both"/>
      </w:pPr>
    </w:p>
    <w:p w:rsidR="00B7572B" w:rsidRDefault="00B7572B" w:rsidP="00B7572B">
      <w:pPr>
        <w:jc w:val="both"/>
        <w:rPr>
          <w:rFonts w:ascii="Times New Roman" w:hAnsi="Times New Roman" w:cs="Times New Roman"/>
        </w:rPr>
      </w:pPr>
      <w:r w:rsidRPr="00D4784F">
        <w:rPr>
          <w:rFonts w:ascii="Times New Roman" w:hAnsi="Times New Roman" w:cs="Times New Roman"/>
        </w:rPr>
        <w:t>Лях</w:t>
      </w:r>
      <w:r>
        <w:rPr>
          <w:rFonts w:ascii="Times New Roman" w:hAnsi="Times New Roman" w:cs="Times New Roman"/>
        </w:rPr>
        <w:t xml:space="preserve"> В.И. «Физическая культура»  1-4  классы </w:t>
      </w:r>
      <w:bookmarkStart w:id="0" w:name="_GoBack"/>
      <w:bookmarkEnd w:id="0"/>
      <w:r>
        <w:rPr>
          <w:rFonts w:ascii="Times New Roman" w:hAnsi="Times New Roman" w:cs="Times New Roman"/>
        </w:rPr>
        <w:t>Москва.Просвещение 2011 г.</w:t>
      </w:r>
    </w:p>
    <w:p w:rsidR="00B7572B" w:rsidRDefault="00B7572B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30612" w:rsidRDefault="00C30612" w:rsidP="00C3061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30612" w:rsidRPr="001745DD" w:rsidRDefault="00C30612" w:rsidP="001745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F77AB" w:rsidRDefault="002F77AB"/>
    <w:sectPr w:rsidR="002F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DD"/>
    <w:rsid w:val="001745DD"/>
    <w:rsid w:val="002F77AB"/>
    <w:rsid w:val="00B7572B"/>
    <w:rsid w:val="00C3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2019-12-04T08:28:00Z</dcterms:created>
  <dcterms:modified xsi:type="dcterms:W3CDTF">2019-12-04T09:13:00Z</dcterms:modified>
</cp:coreProperties>
</file>