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FF7C4" wp14:editId="4210F46B">
            <wp:simplePos x="0" y="0"/>
            <wp:positionH relativeFrom="column">
              <wp:posOffset>3003550</wp:posOffset>
            </wp:positionH>
            <wp:positionV relativeFrom="paragraph">
              <wp:posOffset>8255</wp:posOffset>
            </wp:positionV>
            <wp:extent cx="1533525" cy="1504950"/>
            <wp:effectExtent l="0" t="0" r="9525" b="0"/>
            <wp:wrapNone/>
            <wp:docPr id="1" name="Рисунок 1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18F0" w:rsidRDefault="004218F0" w:rsidP="004218F0">
      <w:pPr>
        <w:tabs>
          <w:tab w:val="left" w:pos="1836"/>
        </w:tabs>
      </w:pPr>
      <w:r>
        <w:tab/>
        <w:t xml:space="preserve">                                                                                       </w:t>
      </w:r>
      <w:r>
        <w:t>УТВЕРЖДАЮ</w:t>
      </w: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</w:pPr>
      <w:r>
        <w:tab/>
        <w:t>Директор МБОУ «Средняя школа</w:t>
      </w: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</w:pPr>
      <w:r>
        <w:t xml:space="preserve">                                                                                               г. Новосокольники»                                         </w:t>
      </w: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</w:pPr>
      <w:r>
        <w:tab/>
        <w:t xml:space="preserve">__________       </w:t>
      </w:r>
      <w:proofErr w:type="spellStart"/>
      <w:r>
        <w:t>С.А.Кубло</w:t>
      </w:r>
      <w:proofErr w:type="spellEnd"/>
    </w:p>
    <w:p w:rsidR="004218F0" w:rsidRDefault="004218F0" w:rsidP="004218F0">
      <w:pPr>
        <w:jc w:val="center"/>
        <w:rPr>
          <w:noProof/>
        </w:rPr>
      </w:pPr>
      <w:r>
        <w:t xml:space="preserve">                                                                             Приказ № 156 </w:t>
      </w:r>
      <w:proofErr w:type="gramStart"/>
      <w:r>
        <w:t>от  17.08</w:t>
      </w:r>
      <w:r>
        <w:t>.2022</w:t>
      </w:r>
      <w:r>
        <w:t>г</w:t>
      </w:r>
      <w:proofErr w:type="gramEnd"/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jc w:val="center"/>
      </w:pP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jc w:val="center"/>
      </w:pP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jc w:val="center"/>
      </w:pPr>
      <w:r>
        <w:t>Календарный учебный график</w:t>
      </w:r>
    </w:p>
    <w:p w:rsidR="004218F0" w:rsidRDefault="004218F0" w:rsidP="004218F0">
      <w:pPr>
        <w:jc w:val="center"/>
      </w:pPr>
      <w:r>
        <w:t>дополнительного образования</w:t>
      </w:r>
    </w:p>
    <w:p w:rsidR="004218F0" w:rsidRDefault="004218F0" w:rsidP="004218F0">
      <w:pPr>
        <w:jc w:val="center"/>
      </w:pPr>
      <w:r>
        <w:t>МБОУ «Средняя школа г. Новосокольники»</w:t>
      </w:r>
    </w:p>
    <w:p w:rsidR="004218F0" w:rsidRDefault="004218F0" w:rsidP="004218F0">
      <w:pPr>
        <w:jc w:val="center"/>
      </w:pPr>
      <w:r>
        <w:t>на 2022-2023 учебный год</w:t>
      </w:r>
    </w:p>
    <w:p w:rsidR="004218F0" w:rsidRDefault="004218F0" w:rsidP="004218F0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14"/>
        <w:gridCol w:w="2066"/>
        <w:gridCol w:w="1800"/>
        <w:gridCol w:w="1800"/>
      </w:tblGrid>
      <w:tr w:rsidR="004218F0" w:rsidTr="004218F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</w:p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Режим деятельности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Дополнительные образовательные программы</w:t>
            </w:r>
          </w:p>
        </w:tc>
      </w:tr>
      <w:tr w:rsidR="004218F0" w:rsidTr="00421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</w:tr>
      <w:tr w:rsidR="004218F0" w:rsidTr="00421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Начальное </w:t>
            </w:r>
          </w:p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Начало учебного года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01.09.2022 год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учебного периода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учебные </w:t>
            </w:r>
            <w:proofErr w:type="gramStart"/>
            <w:r>
              <w:rPr>
                <w:lang w:eastAsia="en-US"/>
              </w:rPr>
              <w:t>недели  2</w:t>
            </w:r>
            <w:proofErr w:type="gramEnd"/>
            <w:r>
              <w:rPr>
                <w:lang w:eastAsia="en-US"/>
              </w:rPr>
              <w:t>-11 классы;</w:t>
            </w:r>
          </w:p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учебные недели 1 классы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учебной недели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учебных занятий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неделю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учебных занятий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учебного часа 40 минут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Время проведения учебных занятий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Начало: не ранее чем через 30 мин. </w:t>
            </w:r>
          </w:p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учебных занятий;</w:t>
            </w:r>
          </w:p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Окончание: 19:00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перемен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мин.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учебного года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мая 2023 г. – 1-8, 10 классы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24 мая 2023 г. – 9,11 классы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Каникулярное время: осенние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зимние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весенние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осенние: с 29 октября по 06 ноября 2022 года (9 дней),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зимние: с 31 декабря 2022 года по 08 января 2023 года (9 дней),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дополнительные каникулы для обучающихся первых классов: с 18 февраля 2023 года по 26 февраля 2023 года,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весенние: с 18 марта 2023 года по 26 марта 2023 года (9 дней).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Летние каникулы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01</w:t>
            </w:r>
            <w:proofErr w:type="gramEnd"/>
            <w:r>
              <w:rPr>
                <w:lang w:eastAsia="en-US"/>
              </w:rPr>
              <w:t xml:space="preserve"> июня по 31 августа 2023 года (92 дня).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Аттестация обучающихся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Промежуточная – в конце каждого триместра</w:t>
            </w:r>
          </w:p>
          <w:p w:rsidR="004218F0" w:rsidRDefault="004218F0" w:rsidP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– апрель-май 2023 года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групп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1.09. 2022 – 10.09.2022 г.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Дополнительный прием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учебного года согласно заявлениям родителей (или лиц их заменяющих) при наличии свободных мест</w:t>
            </w:r>
          </w:p>
        </w:tc>
      </w:tr>
    </w:tbl>
    <w:p w:rsidR="004B49E1" w:rsidRDefault="004B49E1">
      <w:bookmarkStart w:id="0" w:name="_GoBack"/>
      <w:bookmarkEnd w:id="0"/>
    </w:p>
    <w:sectPr w:rsidR="004B49E1" w:rsidSect="004218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F0"/>
    <w:rsid w:val="004218F0"/>
    <w:rsid w:val="004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179A-4EF7-4432-AE46-77C509DE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2022-09-28T10:17:00Z</dcterms:created>
  <dcterms:modified xsi:type="dcterms:W3CDTF">2022-09-28T10:19:00Z</dcterms:modified>
</cp:coreProperties>
</file>