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87"/>
        <w:gridCol w:w="3968"/>
      </w:tblGrid>
      <w:tr w:rsidR="00565F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педагогическом совете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«СШ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овосокольники» 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11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28_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</w:rPr>
              <w:t xml:space="preserve"> 2023 года</w:t>
            </w:r>
          </w:p>
          <w:p w:rsidR="00565F6C" w:rsidRDefault="00565F6C">
            <w:pPr>
              <w:spacing w:before="5" w:after="0" w:line="240" w:lineRule="auto"/>
            </w:pPr>
          </w:p>
        </w:tc>
        <w:tc>
          <w:tcPr>
            <w:tcW w:w="3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«Средняя школа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овосокольники»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С.А.Кубло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</w:p>
          <w:p w:rsidR="00565F6C" w:rsidRDefault="00565F6C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МБОУ «Средняя школа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овосокольники»</w:t>
            </w:r>
          </w:p>
          <w:p w:rsidR="00565F6C" w:rsidRDefault="00985673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 28   августа 2023 года № 153</w:t>
            </w:r>
          </w:p>
          <w:p w:rsidR="00565F6C" w:rsidRDefault="00565F6C">
            <w:pPr>
              <w:spacing w:before="5" w:after="0" w:line="240" w:lineRule="auto"/>
            </w:pPr>
          </w:p>
        </w:tc>
      </w:tr>
    </w:tbl>
    <w:p w:rsidR="00565F6C" w:rsidRDefault="00565F6C">
      <w:pPr>
        <w:spacing w:before="93" w:after="0" w:line="240" w:lineRule="auto"/>
        <w:ind w:left="723" w:right="1299"/>
        <w:rPr>
          <w:rFonts w:ascii="Times New Roman" w:eastAsia="Times New Roman" w:hAnsi="Times New Roman" w:cs="Times New Roman"/>
          <w:b/>
          <w:sz w:val="28"/>
        </w:rPr>
      </w:pPr>
    </w:p>
    <w:p w:rsidR="00565F6C" w:rsidRDefault="00985673">
      <w:pPr>
        <w:spacing w:before="93" w:after="0" w:line="240" w:lineRule="auto"/>
        <w:ind w:left="723" w:right="12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65F6C" w:rsidRDefault="00985673">
      <w:pPr>
        <w:spacing w:before="29" w:after="0" w:line="240" w:lineRule="auto"/>
        <w:ind w:left="723" w:right="1299"/>
        <w:jc w:val="center"/>
        <w:rPr>
          <w:rFonts w:ascii="Times New Roman" w:eastAsia="Times New Roman" w:hAnsi="Times New Roman" w:cs="Times New Roman"/>
          <w:b/>
          <w:spacing w:val="1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внутренней</w:t>
      </w:r>
      <w:r>
        <w:rPr>
          <w:rFonts w:ascii="Times New Roman" w:eastAsia="Times New Roman" w:hAnsi="Times New Roman" w:cs="Times New Roman"/>
          <w:b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системе</w:t>
      </w:r>
      <w:r>
        <w:rPr>
          <w:rFonts w:ascii="Times New Roman" w:eastAsia="Times New Roman" w:hAnsi="Times New Roman" w:cs="Times New Roman"/>
          <w:b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оценки</w:t>
      </w:r>
      <w:r>
        <w:rPr>
          <w:rFonts w:ascii="Times New Roman" w:eastAsia="Times New Roman" w:hAnsi="Times New Roman" w:cs="Times New Roman"/>
          <w:b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качества</w:t>
      </w:r>
      <w:r>
        <w:rPr>
          <w:rFonts w:ascii="Times New Roman" w:eastAsia="Times New Roman" w:hAnsi="Times New Roman" w:cs="Times New Roman"/>
          <w:b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b/>
          <w:spacing w:val="18"/>
          <w:sz w:val="28"/>
        </w:rPr>
        <w:t xml:space="preserve"> </w:t>
      </w:r>
    </w:p>
    <w:p w:rsidR="00565F6C" w:rsidRDefault="00985673">
      <w:pPr>
        <w:spacing w:before="29" w:after="0" w:line="240" w:lineRule="auto"/>
        <w:ind w:left="723" w:right="129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МБОУ «Средняя</w:t>
      </w:r>
      <w:r>
        <w:rPr>
          <w:rFonts w:ascii="Times New Roman" w:eastAsia="Times New Roman" w:hAnsi="Times New Roman" w:cs="Times New Roman"/>
          <w:b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школа</w:t>
      </w:r>
      <w:r>
        <w:rPr>
          <w:rFonts w:ascii="Times New Roman" w:eastAsia="Times New Roman" w:hAnsi="Times New Roman" w:cs="Times New Roman"/>
          <w:b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овосокольники»</w:t>
      </w:r>
    </w:p>
    <w:p w:rsidR="00565F6C" w:rsidRDefault="00565F6C">
      <w:pPr>
        <w:spacing w:before="29" w:after="0" w:line="240" w:lineRule="auto"/>
        <w:ind w:left="723" w:right="1299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65F6C" w:rsidRDefault="00985673">
      <w:pPr>
        <w:spacing w:before="29" w:after="0" w:line="240" w:lineRule="auto"/>
        <w:ind w:left="723" w:right="129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ОБЩИЕ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565F6C" w:rsidRDefault="00565F6C">
      <w:pPr>
        <w:spacing w:before="29" w:after="0" w:line="240" w:lineRule="auto"/>
        <w:ind w:right="1299"/>
        <w:rPr>
          <w:rFonts w:ascii="Times New Roman" w:eastAsia="Times New Roman" w:hAnsi="Times New Roman" w:cs="Times New Roman"/>
          <w:b/>
        </w:rPr>
      </w:pPr>
    </w:p>
    <w:p w:rsidR="00565F6C" w:rsidRDefault="00985673">
      <w:pPr>
        <w:spacing w:before="29" w:after="0" w:line="240" w:lineRule="auto"/>
        <w:ind w:right="-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  Настоящее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внутренней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ВСОКО)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  МБОУ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«Средняя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школа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</w:t>
      </w:r>
      <w:r>
        <w:rPr>
          <w:rFonts w:ascii="Times New Roman" w:eastAsia="Times New Roman" w:hAnsi="Times New Roman" w:cs="Times New Roman"/>
          <w:i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Положение):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устанавливает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структуру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ВСОКО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направления;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регулирует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порядок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контрольно-оценочных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процедур;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критерии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 оценки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различным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направлениям;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мониторингов;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устанавливает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ВСОКО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ВШК;</w:t>
      </w:r>
    </w:p>
    <w:p w:rsidR="00565F6C" w:rsidRDefault="00985673" w:rsidP="00985673">
      <w:pPr>
        <w:numPr>
          <w:ilvl w:val="0"/>
          <w:numId w:val="1"/>
        </w:numPr>
        <w:tabs>
          <w:tab w:val="left" w:pos="359"/>
        </w:tabs>
        <w:spacing w:after="0" w:line="240" w:lineRule="auto"/>
        <w:ind w:left="624" w:hanging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учитывает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процедуре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565F6C" w:rsidRDefault="00985673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  В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Положении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учтена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действующая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контроля</w:t>
      </w:r>
      <w:r>
        <w:rPr>
          <w:rFonts w:ascii="Times New Roman" w:eastAsia="Times New Roman" w:hAnsi="Times New Roman" w:cs="Times New Roman"/>
          <w:spacing w:val="-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 образования, подходы к независимой системе оценки качества 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национальные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международные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сопоставительные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565F6C" w:rsidRDefault="00985673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  Положение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соответствии:</w:t>
      </w:r>
    </w:p>
    <w:p w:rsidR="00565F6C" w:rsidRDefault="00985673" w:rsidP="00985673">
      <w:pPr>
        <w:numPr>
          <w:ilvl w:val="0"/>
          <w:numId w:val="2"/>
        </w:numPr>
        <w:tabs>
          <w:tab w:val="left" w:pos="359"/>
        </w:tabs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Федеральным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законом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от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29.12.2012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№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273-ФЗ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Федерации»;</w:t>
      </w:r>
    </w:p>
    <w:p w:rsidR="00565F6C" w:rsidRDefault="00985673" w:rsidP="00985673">
      <w:pPr>
        <w:numPr>
          <w:ilvl w:val="0"/>
          <w:numId w:val="2"/>
        </w:numPr>
        <w:tabs>
          <w:tab w:val="left" w:pos="359"/>
        </w:tabs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«Развитие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образования»,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утвержденной </w:t>
      </w:r>
      <w:r>
        <w:rPr>
          <w:rFonts w:ascii="Times New Roman" w:eastAsia="Times New Roman" w:hAnsi="Times New Roman" w:cs="Times New Roman"/>
          <w:spacing w:val="-6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212121"/>
          <w:sz w:val="24"/>
        </w:rPr>
        <w:t>постановлением</w:t>
      </w:r>
      <w:r>
        <w:rPr>
          <w:rFonts w:ascii="Times New Roman" w:eastAsia="Times New Roman" w:hAnsi="Times New Roman" w:cs="Times New Roman"/>
          <w:color w:val="212121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Правительства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от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26.12.2017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№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1642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65F6C" w:rsidRDefault="00985673" w:rsidP="00985673">
      <w:pPr>
        <w:numPr>
          <w:ilvl w:val="0"/>
          <w:numId w:val="2"/>
        </w:numPr>
        <w:tabs>
          <w:tab w:val="left" w:pos="359"/>
        </w:tabs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Порядком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общеобразовательным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образовательным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общего,</w:t>
      </w:r>
      <w:r>
        <w:rPr>
          <w:rFonts w:ascii="Times New Roman" w:eastAsia="Times New Roman" w:hAnsi="Times New Roman" w:cs="Times New Roman"/>
          <w:spacing w:val="-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основного общего и среднего общего образования, утвержденным </w:t>
      </w:r>
      <w:r>
        <w:rPr>
          <w:rFonts w:ascii="Times New Roman" w:eastAsia="Times New Roman" w:hAnsi="Times New Roman" w:cs="Times New Roman"/>
          <w:color w:val="21212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от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22.03.2021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№</w:t>
      </w:r>
      <w:r>
        <w:rPr>
          <w:rFonts w:ascii="Times New Roman" w:eastAsia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115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65F6C" w:rsidRDefault="00985673" w:rsidP="00985673">
      <w:pPr>
        <w:numPr>
          <w:ilvl w:val="0"/>
          <w:numId w:val="2"/>
        </w:numPr>
        <w:tabs>
          <w:tab w:val="left" w:pos="359"/>
        </w:tabs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начального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утвержденным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212121"/>
          <w:spacing w:val="1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212121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31.05.2021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№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286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31.05.2021 № 287;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начального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06.10.2009 № 373;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17.12.2010 № 1897;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17.05.2012 № 413;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Порядком проведения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образовательной организации,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14.06.2013 № 462;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постановлением главного санитарного врача от 28.01.2021 № 2;</w:t>
      </w:r>
    </w:p>
    <w:p w:rsidR="00565F6C" w:rsidRDefault="00985673" w:rsidP="00985673">
      <w:pPr>
        <w:numPr>
          <w:ilvl w:val="0"/>
          <w:numId w:val="2"/>
        </w:numPr>
        <w:spacing w:after="0" w:line="240" w:lineRule="auto"/>
        <w:ind w:left="45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уставом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овосокольники»;</w:t>
      </w:r>
    </w:p>
    <w:p w:rsidR="00565F6C" w:rsidRDefault="00985673" w:rsidP="0098567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локальными нормативными актами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56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  В Положении использованы следующие понятия и аббревиатуры: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внутренняя система оценки качества образования (ВСОКО) </w:t>
      </w:r>
      <w:r>
        <w:rPr>
          <w:rFonts w:ascii="Times New Roman" w:eastAsia="Times New Roman" w:hAnsi="Times New Roman" w:cs="Times New Roman"/>
          <w:sz w:val="24"/>
        </w:rPr>
        <w:t>–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 ФГОС и потребностям участников образовательных отношений;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контроль (ВШК) </w:t>
      </w:r>
      <w:r>
        <w:rPr>
          <w:rFonts w:ascii="Times New Roman" w:eastAsia="Times New Roman" w:hAnsi="Times New Roman" w:cs="Times New Roman"/>
          <w:sz w:val="24"/>
        </w:rPr>
        <w:t>– административный ресурс управления качеством образования, вспомогательный инструмент для организации функционирования ВСОКО, аккумулирующий ее процедуры;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качество образования </w:t>
      </w:r>
      <w:r>
        <w:rPr>
          <w:rFonts w:ascii="Times New Roman" w:eastAsia="Times New Roman" w:hAnsi="Times New Roman" w:cs="Times New Roman"/>
          <w:sz w:val="24"/>
        </w:rPr>
        <w:t>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  <w:proofErr w:type="gramEnd"/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независимая оценка качества образования (НОКО) </w:t>
      </w:r>
      <w:r>
        <w:rPr>
          <w:rFonts w:ascii="Times New Roman" w:eastAsia="Times New Roman" w:hAnsi="Times New Roman" w:cs="Times New Roman"/>
          <w:sz w:val="24"/>
        </w:rPr>
        <w:t>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основная образовательная программа (ООП) </w:t>
      </w:r>
      <w:r>
        <w:rPr>
          <w:rFonts w:ascii="Times New Roman" w:eastAsia="Times New Roman" w:hAnsi="Times New Roman" w:cs="Times New Roman"/>
          <w:sz w:val="24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</w:rPr>
        <w:t>– установление соответствия;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</w:t>
      </w:r>
      <w:r>
        <w:rPr>
          <w:rFonts w:ascii="Times New Roman" w:eastAsia="Times New Roman" w:hAnsi="Times New Roman" w:cs="Times New Roman"/>
          <w:sz w:val="24"/>
        </w:rPr>
        <w:t>– контрольный замер, срез;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</w:rPr>
        <w:t>– протяженное во времени системное наблюдение за управляемым объектом, которое предполагает фиксацию состояния наблюдаемого объекта на «входе» 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ГИА </w:t>
      </w:r>
      <w:r>
        <w:rPr>
          <w:rFonts w:ascii="Times New Roman" w:eastAsia="Times New Roman" w:hAnsi="Times New Roman" w:cs="Times New Roman"/>
          <w:sz w:val="24"/>
        </w:rPr>
        <w:t>– государственная итоговая аттестация;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ФПУ </w:t>
      </w:r>
      <w:r>
        <w:rPr>
          <w:rFonts w:ascii="Times New Roman" w:eastAsia="Times New Roman" w:hAnsi="Times New Roman" w:cs="Times New Roman"/>
          <w:sz w:val="24"/>
        </w:rPr>
        <w:t>– федеральный перечень учебников;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ИКТ </w:t>
      </w:r>
      <w:r>
        <w:rPr>
          <w:rFonts w:ascii="Times New Roman" w:eastAsia="Times New Roman" w:hAnsi="Times New Roman" w:cs="Times New Roman"/>
          <w:sz w:val="24"/>
        </w:rPr>
        <w:t>– информационно-коммуникационные технологии;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УУД </w:t>
      </w:r>
      <w:r>
        <w:rPr>
          <w:rFonts w:ascii="Times New Roman" w:eastAsia="Times New Roman" w:hAnsi="Times New Roman" w:cs="Times New Roman"/>
          <w:sz w:val="24"/>
        </w:rPr>
        <w:t>– универсальные учебные действия;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ВПР </w:t>
      </w:r>
      <w:r>
        <w:rPr>
          <w:rFonts w:ascii="Times New Roman" w:eastAsia="Times New Roman" w:hAnsi="Times New Roman" w:cs="Times New Roman"/>
          <w:sz w:val="24"/>
        </w:rPr>
        <w:t>– всероссийские проверочные работы;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PISA </w:t>
      </w:r>
      <w:r>
        <w:rPr>
          <w:rFonts w:ascii="Times New Roman" w:eastAsia="Times New Roman" w:hAnsi="Times New Roman" w:cs="Times New Roman"/>
          <w:sz w:val="24"/>
        </w:rPr>
        <w:t>– международная программа по оценке образовательных достижений учащихся, а также общероссийское исследование качества образования по модели PISA;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 </w:t>
      </w:r>
      <w:r>
        <w:rPr>
          <w:rFonts w:ascii="Times New Roman" w:eastAsia="Times New Roman" w:hAnsi="Times New Roman" w:cs="Times New Roman"/>
          <w:sz w:val="24"/>
        </w:rPr>
        <w:t>– национальное исследование качества образования.</w:t>
      </w:r>
    </w:p>
    <w:p w:rsidR="00565F6C" w:rsidRDefault="009856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2.ОРГАНИЗАЦИЯ И КОМПОНЕНТЫ ВСОКО</w:t>
      </w:r>
    </w:p>
    <w:p w:rsidR="00565F6C" w:rsidRDefault="00985673" w:rsidP="00985673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  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ВСОКО включает: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локальные регуляторы: локальные нормативные акты, программно-методические документы;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должностных лиц, субъектов оценки;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направления оценки;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и показатели по каждому направлению;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процедуры, формы и методы оценки;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информационно-аналитические продукты;</w:t>
      </w:r>
    </w:p>
    <w:p w:rsidR="00565F6C" w:rsidRDefault="00985673" w:rsidP="00985673">
      <w:pPr>
        <w:numPr>
          <w:ilvl w:val="0"/>
          <w:numId w:val="3"/>
        </w:numPr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компьютерные программы и сервисы.</w:t>
      </w:r>
    </w:p>
    <w:p w:rsidR="00565F6C" w:rsidRDefault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  Состав должностных лиц, выполняемый ими в рамках ВСОКО функционал и сроки проведения процедур ВСОКО устанавливаются </w:t>
      </w:r>
      <w:r>
        <w:rPr>
          <w:rFonts w:ascii="Times New Roman" w:eastAsia="Times New Roman" w:hAnsi="Times New Roman" w:cs="Times New Roman"/>
          <w:i/>
          <w:sz w:val="24"/>
        </w:rPr>
        <w:t xml:space="preserve">ежегодно приказом </w:t>
      </w:r>
      <w:r>
        <w:rPr>
          <w:rFonts w:ascii="Times New Roman" w:eastAsia="Times New Roman" w:hAnsi="Times New Roman" w:cs="Times New Roman"/>
          <w:sz w:val="24"/>
        </w:rPr>
        <w:t xml:space="preserve">директора  МБОУ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овосокольники». </w:t>
      </w:r>
    </w:p>
    <w:p w:rsidR="00565F6C" w:rsidRDefault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  В рамках ВСОКО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оцениваются направления:</w:t>
      </w:r>
    </w:p>
    <w:p w:rsidR="00565F6C" w:rsidRDefault="00985673" w:rsidP="00985673">
      <w:pPr>
        <w:numPr>
          <w:ilvl w:val="0"/>
          <w:numId w:val="4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образовательных результатов обучающихся;</w:t>
      </w:r>
    </w:p>
    <w:p w:rsidR="00565F6C" w:rsidRDefault="00985673" w:rsidP="00985673">
      <w:pPr>
        <w:numPr>
          <w:ilvl w:val="0"/>
          <w:numId w:val="4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реализации образовательной деятельности;</w:t>
      </w:r>
    </w:p>
    <w:p w:rsidR="00565F6C" w:rsidRPr="00985673" w:rsidRDefault="00985673" w:rsidP="00985673">
      <w:pPr>
        <w:numPr>
          <w:ilvl w:val="0"/>
          <w:numId w:val="4"/>
        </w:numPr>
        <w:spacing w:after="0" w:line="240" w:lineRule="auto"/>
        <w:ind w:left="794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качество условий, обеспечивающих образовательную деятельность.</w:t>
      </w:r>
    </w:p>
    <w:p w:rsidR="00565F6C" w:rsidRDefault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   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565F6C" w:rsidRDefault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  Результаты функционирования ВСОКО обобщаются и фиксируются в ежегодном отчете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56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</w:rPr>
        <w:t>ОСОБЕННОСТИ ОЦЕНКИ ОБРАЗОВАТЕЛЬНЫХ РЕЗУЛЬТАТОВ</w:t>
      </w:r>
    </w:p>
    <w:p w:rsidR="00565F6C" w:rsidRDefault="00565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  В качестве объекта оценки образовательных результатов реализации ООП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 по уровням общего образования, разработанных на основе ФГОС, выступают:</w:t>
      </w:r>
    </w:p>
    <w:p w:rsidR="00565F6C" w:rsidRDefault="00985673" w:rsidP="00985673">
      <w:pPr>
        <w:numPr>
          <w:ilvl w:val="0"/>
          <w:numId w:val="5"/>
        </w:numPr>
        <w:spacing w:after="0" w:line="259" w:lineRule="auto"/>
        <w:ind w:left="56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результаты обучения;</w:t>
      </w:r>
    </w:p>
    <w:p w:rsidR="00565F6C" w:rsidRDefault="00985673" w:rsidP="00985673">
      <w:pPr>
        <w:numPr>
          <w:ilvl w:val="0"/>
          <w:numId w:val="5"/>
        </w:numPr>
        <w:spacing w:after="0" w:line="259" w:lineRule="auto"/>
        <w:ind w:left="567" w:hanging="25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обучения;</w:t>
      </w:r>
    </w:p>
    <w:p w:rsidR="00565F6C" w:rsidRDefault="00985673" w:rsidP="00985673">
      <w:pPr>
        <w:numPr>
          <w:ilvl w:val="0"/>
          <w:numId w:val="5"/>
        </w:numPr>
        <w:spacing w:after="0" w:line="259" w:lineRule="auto"/>
        <w:ind w:left="56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результаты;</w:t>
      </w:r>
    </w:p>
    <w:p w:rsidR="00565F6C" w:rsidRDefault="00985673" w:rsidP="00985673">
      <w:pPr>
        <w:numPr>
          <w:ilvl w:val="0"/>
          <w:numId w:val="5"/>
        </w:numPr>
        <w:spacing w:after="0" w:line="259" w:lineRule="auto"/>
        <w:ind w:left="56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достижения учащихся на конкурсах, соревнованиях, олимпиадах различного уровня;</w:t>
      </w:r>
    </w:p>
    <w:p w:rsidR="00565F6C" w:rsidRPr="00985673" w:rsidRDefault="00985673" w:rsidP="00985673">
      <w:pPr>
        <w:numPr>
          <w:ilvl w:val="0"/>
          <w:numId w:val="5"/>
        </w:numPr>
        <w:spacing w:after="0" w:line="259" w:lineRule="auto"/>
        <w:ind w:left="567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удовлетворенность родителей качеством образовательных результатов.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  Оценка достижения планируемых результатов освоения образовательных программ включает:</w:t>
      </w:r>
    </w:p>
    <w:p w:rsidR="00565F6C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поурочный контроль;</w:t>
      </w:r>
    </w:p>
    <w:p w:rsidR="00565F6C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диагностический контроль;</w:t>
      </w:r>
    </w:p>
    <w:p w:rsidR="00565F6C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промежуточную аттестацию;</w:t>
      </w:r>
    </w:p>
    <w:p w:rsidR="00565F6C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результатов внешних независимых диагностик, всероссийских проверочных работ;</w:t>
      </w:r>
    </w:p>
    <w:p w:rsidR="00565F6C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итоговую аттестацию по предметам, не выносимым на ГИА;</w:t>
      </w:r>
    </w:p>
    <w:p w:rsidR="00565F6C" w:rsidRPr="00985673" w:rsidRDefault="00985673" w:rsidP="00985673">
      <w:pPr>
        <w:numPr>
          <w:ilvl w:val="0"/>
          <w:numId w:val="6"/>
        </w:numPr>
        <w:spacing w:after="0" w:line="259" w:lineRule="auto"/>
        <w:ind w:left="510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анализ результатов ГИА.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 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  Отметки по результатам оценки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зависят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от уровня выполненного задания. Задание базового уровня даже при условии его правильного выполнения </w:t>
      </w:r>
      <w:r>
        <w:rPr>
          <w:rFonts w:ascii="Times New Roman" w:eastAsia="Times New Roman" w:hAnsi="Times New Roman" w:cs="Times New Roman"/>
          <w:sz w:val="24"/>
        </w:rPr>
        <w:lastRenderedPageBreak/>
        <w:t>отмечается баллом «3» и не более. Задание повышенного уровня даже при условии его правильного выполнения отмечается баллом «4» и не более. Баллом «5» отмечаются правильно выполненные задания высокого уровня сложности.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 Оценочные средства 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 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  Оценка достижения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освоения ООП, реализуемых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овосокольники», проводится в соответствии с планом мониторинга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по критериям, указанным в программах формирования/развития УУД по уровням общего образования.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3.10.  Личностные образовательные результаты не подлежат прямой оценке, но в обязательном порядке организуется мониторинг личностного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Предметом мониторинга выступает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результатов, зафиксированных в ООП, реализуемых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 Формы мониторинга и сроки его проведения устанавливаются руководителем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 в приказе.</w:t>
      </w:r>
    </w:p>
    <w:p w:rsidR="00565F6C" w:rsidRDefault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 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 на основании опросов и анкетирования.</w:t>
      </w:r>
    </w:p>
    <w:p w:rsidR="00565F6C" w:rsidRDefault="00565F6C">
      <w:pPr>
        <w:spacing w:after="160" w:line="240" w:lineRule="auto"/>
        <w:ind w:left="39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5F6C" w:rsidRDefault="0098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  ОСОБЕННОСТИ ОЦЕНКИ РЕАЛИЗАЦИИ ОБРАЗОВАТЕЛЬНОЙ ДЕЯТЕЛЬНОСТИ</w:t>
      </w:r>
    </w:p>
    <w:p w:rsidR="00565F6C" w:rsidRDefault="00985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4.1.  Оценке</w:t>
      </w:r>
      <w:r>
        <w:rPr>
          <w:rFonts w:ascii="Times New Roman" w:eastAsia="Times New Roman" w:hAnsi="Times New Roman" w:cs="Times New Roman"/>
          <w:sz w:val="24"/>
        </w:rPr>
        <w:t xml:space="preserve"> подлежат ООП, реализуемые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овосокольники».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</w:p>
    <w:p w:rsidR="00565F6C" w:rsidRDefault="009856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оценки:</w:t>
      </w:r>
    </w:p>
    <w:p w:rsidR="00565F6C" w:rsidRDefault="00985673" w:rsidP="00985673">
      <w:pPr>
        <w:numPr>
          <w:ilvl w:val="0"/>
          <w:numId w:val="7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структуры ООП уровней общего образования требованиям ФГОС;</w:t>
      </w:r>
    </w:p>
    <w:p w:rsidR="00565F6C" w:rsidRDefault="00985673" w:rsidP="00985673">
      <w:pPr>
        <w:numPr>
          <w:ilvl w:val="0"/>
          <w:numId w:val="7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565F6C" w:rsidRPr="00985673" w:rsidRDefault="00985673" w:rsidP="00985673">
      <w:pPr>
        <w:numPr>
          <w:ilvl w:val="0"/>
          <w:numId w:val="7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соответствие формируемой части учебного плана запросам участников образовательных отношений.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565F6C" w:rsidRDefault="00985673" w:rsidP="00985673">
      <w:pPr>
        <w:numPr>
          <w:ilvl w:val="0"/>
          <w:numId w:val="8"/>
        </w:num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тематики программы запросу потребителей;</w:t>
      </w:r>
    </w:p>
    <w:p w:rsidR="00565F6C" w:rsidRDefault="00985673" w:rsidP="00985673">
      <w:pPr>
        <w:numPr>
          <w:ilvl w:val="0"/>
          <w:numId w:val="8"/>
        </w:num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документов, подтверждающих этот запрос;</w:t>
      </w:r>
    </w:p>
    <w:p w:rsidR="00565F6C" w:rsidRDefault="00985673" w:rsidP="00985673">
      <w:pPr>
        <w:numPr>
          <w:ilvl w:val="0"/>
          <w:numId w:val="8"/>
        </w:num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соответствие содержания программы заявленному направлению дополнительного образования;</w:t>
      </w:r>
    </w:p>
    <w:p w:rsidR="00565F6C" w:rsidRDefault="00985673" w:rsidP="00985673">
      <w:pPr>
        <w:numPr>
          <w:ilvl w:val="0"/>
          <w:numId w:val="8"/>
        </w:num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структуры и содержания программы региональным требованиям (при их наличии);</w:t>
      </w:r>
    </w:p>
    <w:p w:rsidR="00565F6C" w:rsidRPr="00985673" w:rsidRDefault="00985673" w:rsidP="00985673">
      <w:pPr>
        <w:numPr>
          <w:ilvl w:val="0"/>
          <w:numId w:val="8"/>
        </w:num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985673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985673">
        <w:rPr>
          <w:rFonts w:ascii="Times New Roman" w:eastAsia="Times New Roman" w:hAnsi="Times New Roman" w:cs="Times New Roman"/>
          <w:sz w:val="24"/>
        </w:rPr>
        <w:t>.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 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  Оценка удовлетворенности обучающихся и их родителей (законных представителей) реализацией образовательной деятельности проводится в соответствии с планом функционирования ВСОКО на основании </w:t>
      </w:r>
      <w:r>
        <w:rPr>
          <w:rFonts w:ascii="Times New Roman" w:eastAsia="Times New Roman" w:hAnsi="Times New Roman" w:cs="Times New Roman"/>
          <w:i/>
          <w:sz w:val="24"/>
        </w:rPr>
        <w:t>опросов и анкетирования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65F6C" w:rsidRDefault="00985673" w:rsidP="009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оценки:</w:t>
      </w:r>
    </w:p>
    <w:p w:rsidR="00565F6C" w:rsidRDefault="00985673" w:rsidP="00985673">
      <w:pPr>
        <w:numPr>
          <w:ilvl w:val="0"/>
          <w:numId w:val="9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степень удовлетворенности качеством преподавания предметов;</w:t>
      </w:r>
    </w:p>
    <w:p w:rsidR="00565F6C" w:rsidRDefault="00985673" w:rsidP="00985673">
      <w:pPr>
        <w:numPr>
          <w:ilvl w:val="0"/>
          <w:numId w:val="9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степень удовлетворенности внеурочной деятельностью;</w:t>
      </w:r>
    </w:p>
    <w:p w:rsidR="00565F6C" w:rsidRDefault="00985673" w:rsidP="00985673">
      <w:pPr>
        <w:numPr>
          <w:ilvl w:val="0"/>
          <w:numId w:val="9"/>
        </w:numPr>
        <w:spacing w:after="0" w:line="240" w:lineRule="auto"/>
        <w:ind w:left="340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степень удовлетворенности услугами дополнительного образования.</w:t>
      </w:r>
    </w:p>
    <w:p w:rsidR="00985673" w:rsidRPr="00985673" w:rsidRDefault="00985673" w:rsidP="0098567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5673">
        <w:rPr>
          <w:rFonts w:ascii="Times New Roman" w:eastAsia="Times New Roman" w:hAnsi="Times New Roman" w:cs="Times New Roman"/>
          <w:b/>
          <w:sz w:val="24"/>
        </w:rPr>
        <w:t>5. ОСОБЕННОСТИ ОЦЕНКИ УСЛОВИЙ, ОБЕСПЕЧИВАЮЩИХ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ОБРАЗОВАТЕЛЬНУЮ ДЕЯТЕЛЬНОСТЬ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Структура оценки условий, обеспечивающих образовательную деятельность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Оценка условий, обеспечивающих образовательную деятельность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 на основе критериев, указанных в приложении 1.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Помимо обязательной оценки качества условий, проводится оценка условий реализации текущих проектов региона, в которых участвует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Оценка удовлетворенности обучающихся и их родителей (законных представителей) условиями, 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 взаимодействия семьи и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565F6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673">
        <w:rPr>
          <w:rFonts w:ascii="Times New Roman" w:eastAsia="Times New Roman" w:hAnsi="Times New Roman" w:cs="Times New Roman"/>
          <w:b/>
          <w:sz w:val="24"/>
        </w:rPr>
        <w:t>6.    МОНИТОРИНГ</w:t>
      </w:r>
      <w:r>
        <w:rPr>
          <w:rFonts w:ascii="Times New Roman" w:eastAsia="Times New Roman" w:hAnsi="Times New Roman" w:cs="Times New Roman"/>
          <w:b/>
          <w:sz w:val="24"/>
        </w:rPr>
        <w:t xml:space="preserve"> В РАМКАХ ВСОКО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6.1.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Цель мониторинга – путем сбора, обобщения и анализа информации определить состояние 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  Формы, направления, процедуры проведения и технологии мониторинга определяются приказом руководителя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 В рамках ВСОКО в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 проводятся мониторинги:</w:t>
      </w:r>
    </w:p>
    <w:p w:rsidR="00565F6C" w:rsidRDefault="00985673" w:rsidP="00985673">
      <w:pPr>
        <w:numPr>
          <w:ilvl w:val="0"/>
          <w:numId w:val="10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предметных результатов обучающихся;</w:t>
      </w:r>
    </w:p>
    <w:p w:rsidR="00565F6C" w:rsidRDefault="00985673" w:rsidP="00985673">
      <w:pPr>
        <w:numPr>
          <w:ilvl w:val="0"/>
          <w:numId w:val="10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обучающихся;</w:t>
      </w:r>
    </w:p>
    <w:p w:rsidR="00565F6C" w:rsidRDefault="00985673" w:rsidP="00985673">
      <w:pPr>
        <w:numPr>
          <w:ilvl w:val="0"/>
          <w:numId w:val="10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личностных результатов обучающихся;</w:t>
      </w:r>
    </w:p>
    <w:p w:rsidR="00565F6C" w:rsidRDefault="00985673" w:rsidP="00985673">
      <w:pPr>
        <w:numPr>
          <w:ilvl w:val="0"/>
          <w:numId w:val="10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адаптации обучающихся 1-х, 5-х, 10-х классов;</w:t>
      </w:r>
    </w:p>
    <w:p w:rsidR="00565F6C" w:rsidRDefault="00985673" w:rsidP="00985673">
      <w:pPr>
        <w:numPr>
          <w:ilvl w:val="0"/>
          <w:numId w:val="10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здоровья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качества преподавания учебных предметов.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По инициативе участников образовательных отношений и (или) в рамках программы развития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 могут разрабатываться и проводиться иные мониторинги. Перечень текущих и новых мониторингов фиксируется приказом руководителя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овосокольники». 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Мероприятия, проводимые в рамках мониторингов, и сроки их проведения определяются в планах мониторингов, которые составляются на учебный год. Периодичность подведения промежуточных и итоговых результатов, а также формы отчетности по каждому мониторингу определяются в плане функционирования ВСОКО.</w:t>
      </w:r>
    </w:p>
    <w:p w:rsidR="00985673" w:rsidRDefault="009856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673">
        <w:rPr>
          <w:rFonts w:ascii="Times New Roman" w:eastAsia="Times New Roman" w:hAnsi="Times New Roman" w:cs="Times New Roman"/>
          <w:b/>
          <w:sz w:val="24"/>
        </w:rPr>
        <w:t>7.  ВЗАИМОСВЯЗЬ</w:t>
      </w:r>
      <w:r>
        <w:rPr>
          <w:rFonts w:ascii="Times New Roman" w:eastAsia="Times New Roman" w:hAnsi="Times New Roman" w:cs="Times New Roman"/>
          <w:b/>
          <w:sz w:val="24"/>
        </w:rPr>
        <w:t xml:space="preserve"> ВСОКО И ВШК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7.1.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ВШК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подчинен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ВСОКО и осуществляется в пределах направлений ВСОКО. ВШК конкретизирует и поэтапно отслеживает реализацию содержания ВСОКО.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ВШК проводится в течение всего учебного года в соответствии с планом ВШК, который составляется ежегодно.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Результаты ВШК фиксируются в справках, которые могут использоваться при подведении итогов ВСОКО, в отчете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публичном докладе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Должностные лица одновременно могут выступать субъектами ВСОКО и субъектами  ВШК.</w:t>
      </w:r>
    </w:p>
    <w:p w:rsidR="00565F6C" w:rsidRPr="00985673" w:rsidRDefault="009856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5673">
        <w:rPr>
          <w:rFonts w:ascii="Times New Roman" w:eastAsia="Times New Roman" w:hAnsi="Times New Roman" w:cs="Times New Roman"/>
          <w:b/>
          <w:sz w:val="24"/>
        </w:rPr>
        <w:t>8.  ДОКУМЕНТЫ ВСОКО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8.1.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565F6C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8.2.  Состав конкретных документов ВСОКО ежегодно обновляется и утверждается приказом руководителя МБОУ «Средняя школа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овосокольники».</w:t>
      </w:r>
    </w:p>
    <w:p w:rsidR="00985673" w:rsidRDefault="00985673" w:rsidP="0098567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5F6C" w:rsidRDefault="009856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5673">
        <w:rPr>
          <w:rFonts w:ascii="Times New Roman" w:eastAsia="Times New Roman" w:hAnsi="Times New Roman" w:cs="Times New Roman"/>
          <w:b/>
          <w:sz w:val="24"/>
        </w:rPr>
        <w:t>9.  ОЦЕНКА УДОВЛЕТВОРЕННОСТИ УЧАСТНИКОВ ОБРАЗОВАТЕЛЬНЫХ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ОТНОШЕНИЙ КАЧЕСТВОМ ОБРАЗОВАНИЯ</w:t>
      </w:r>
    </w:p>
    <w:p w:rsidR="00565F6C" w:rsidRDefault="00985673" w:rsidP="00C9481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9.1. Оценка</w:t>
      </w:r>
      <w:r>
        <w:rPr>
          <w:rFonts w:ascii="Times New Roman" w:eastAsia="Times New Roman" w:hAnsi="Times New Roman" w:cs="Times New Roman"/>
          <w:sz w:val="24"/>
        </w:rPr>
        <w:t xml:space="preserve"> удовлетворенности участников образовательных отношений качеством образования предусматривает:</w:t>
      </w:r>
    </w:p>
    <w:p w:rsidR="00565F6C" w:rsidRDefault="00985673" w:rsidP="00C94819">
      <w:pPr>
        <w:numPr>
          <w:ilvl w:val="0"/>
          <w:numId w:val="11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внутриорганизационные опросы и анкетирование;</w:t>
      </w:r>
    </w:p>
    <w:p w:rsidR="00565F6C" w:rsidRPr="00985673" w:rsidRDefault="00985673" w:rsidP="00C94819">
      <w:pPr>
        <w:numPr>
          <w:ilvl w:val="0"/>
          <w:numId w:val="11"/>
        </w:numPr>
        <w:spacing w:after="0" w:line="259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>учет показателей НОКО.</w:t>
      </w:r>
    </w:p>
    <w:p w:rsidR="00565F6C" w:rsidRDefault="00985673" w:rsidP="00C9481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 Внутриорганизационные опросы и анкетирование проводятся:</w:t>
      </w:r>
    </w:p>
    <w:p w:rsidR="00565F6C" w:rsidRDefault="00985673" w:rsidP="00C94819">
      <w:pPr>
        <w:numPr>
          <w:ilvl w:val="0"/>
          <w:numId w:val="12"/>
        </w:num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565F6C" w:rsidRPr="00985673" w:rsidRDefault="00985673" w:rsidP="00C94819">
      <w:pPr>
        <w:numPr>
          <w:ilvl w:val="0"/>
          <w:numId w:val="12"/>
        </w:num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</w:rPr>
      </w:pPr>
      <w:r w:rsidRPr="00985673">
        <w:rPr>
          <w:rFonts w:ascii="Times New Roman" w:eastAsia="Times New Roman" w:hAnsi="Times New Roman" w:cs="Times New Roman"/>
          <w:sz w:val="24"/>
        </w:rPr>
        <w:t xml:space="preserve">ежегодно в конце учебного года – с целью выявления динамики спроса </w:t>
      </w:r>
      <w:proofErr w:type="gramStart"/>
      <w:r w:rsidRPr="00985673">
        <w:rPr>
          <w:rFonts w:ascii="Times New Roman" w:eastAsia="Times New Roman" w:hAnsi="Times New Roman" w:cs="Times New Roman"/>
          <w:sz w:val="24"/>
        </w:rPr>
        <w:t>на те</w:t>
      </w:r>
      <w:proofErr w:type="gramEnd"/>
      <w:r w:rsidRPr="00985673">
        <w:rPr>
          <w:rFonts w:ascii="Times New Roman" w:eastAsia="Times New Roman" w:hAnsi="Times New Roman" w:cs="Times New Roman"/>
          <w:sz w:val="24"/>
        </w:rPr>
        <w:t xml:space="preserve"> или иные программы;</w:t>
      </w:r>
    </w:p>
    <w:p w:rsidR="00565F6C" w:rsidRDefault="00985673" w:rsidP="00C9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 Администрация школы обеспечивает участие не менее 50 процентов родителей (законных представителей) в опросах.</w:t>
      </w:r>
    </w:p>
    <w:p w:rsidR="00565F6C" w:rsidRDefault="00985673">
      <w:pPr>
        <w:spacing w:after="16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1 </w:t>
      </w:r>
    </w:p>
    <w:p w:rsidR="00565F6C" w:rsidRDefault="00565F6C">
      <w:pPr>
        <w:spacing w:after="160" w:line="259" w:lineRule="auto"/>
        <w:ind w:left="72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565F6C" w:rsidRDefault="00985673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условий, обеспечивающих образовательную деятельность</w:t>
      </w:r>
    </w:p>
    <w:p w:rsidR="00565F6C" w:rsidRDefault="00985673">
      <w:pPr>
        <w:spacing w:after="160" w:line="259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(образец заполнения)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93"/>
        <w:gridCol w:w="2194"/>
        <w:gridCol w:w="1510"/>
        <w:gridCol w:w="1455"/>
        <w:gridCol w:w="1455"/>
        <w:gridCol w:w="1264"/>
      </w:tblGrid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8" w:lineRule="auto"/>
              <w:ind w:firstLine="64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Группа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условий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оценки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78" w:lineRule="auto"/>
              <w:ind w:firstLine="123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условий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8" w:lineRule="auto"/>
              <w:ind w:left="120" w:hanging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5F6C" w:rsidRDefault="00985673">
            <w:pPr>
              <w:spacing w:after="0" w:line="278" w:lineRule="auto"/>
              <w:ind w:left="120"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старте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8" w:lineRule="auto"/>
              <w:ind w:left="140" w:hanging="140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Планируемый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8" w:lineRule="auto"/>
              <w:ind w:firstLine="380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выполнения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78" w:lineRule="auto"/>
              <w:ind w:left="94" w:hanging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Кадровые 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условия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имеющих высшее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образование,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общей численности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имеющих высшее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(профиля),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общей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которым по</w:t>
            </w:r>
          </w:p>
          <w:p w:rsidR="00565F6C" w:rsidRDefault="00985673">
            <w:pPr>
              <w:spacing w:after="0" w:line="27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присвоена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квалификационная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общей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том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первая;</w:t>
            </w: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(12%):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(6%),</w:t>
            </w: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(15%):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(7,5%),</w:t>
            </w: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6" w:lineRule="auto"/>
              <w:ind w:firstLine="413"/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общей численности</w:t>
            </w:r>
          </w:p>
          <w:p w:rsidR="00565F6C" w:rsidRDefault="00985673">
            <w:pPr>
              <w:spacing w:after="0" w:line="24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педагогический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составляет:</w:t>
            </w:r>
          </w:p>
          <w:p w:rsidR="00565F6C" w:rsidRDefault="009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лет;</w:t>
            </w: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свыше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(28%),</w:t>
            </w: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(34%)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(28%),</w:t>
            </w: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(34%)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хозяйственных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имеющих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профессиональную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переподготовку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профилю/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 или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осуществляемой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общей численности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хозяйственных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(66%)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(66%)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охваченных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непрерывным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профессиональным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образованием:</w:t>
            </w:r>
          </w:p>
          <w:p w:rsidR="00565F6C" w:rsidRDefault="00985673">
            <w:pPr>
              <w:numPr>
                <w:ilvl w:val="0"/>
                <w:numId w:val="13"/>
              </w:numPr>
              <w:tabs>
                <w:tab w:val="left" w:pos="25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семинары,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стажировки;</w:t>
            </w:r>
          </w:p>
          <w:p w:rsidR="00565F6C" w:rsidRDefault="00985673">
            <w:pPr>
              <w:numPr>
                <w:ilvl w:val="0"/>
                <w:numId w:val="13"/>
              </w:numPr>
              <w:tabs>
                <w:tab w:val="left" w:pos="259"/>
              </w:tabs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 программ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квалификации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(70%)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(70%)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реализовавших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проекты под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ученых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научно-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партнерских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являющихся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победителями или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призерами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0"/>
              </w:rPr>
              <w:t>«Учитель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года»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являющихся</w:t>
            </w:r>
          </w:p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победителями или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призерами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мастерства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имеющих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публикации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изданиях 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региональном или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федеральном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уровнях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ведущих личную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страничку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сайте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(3%)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(3%)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условия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педагогов-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психологов в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штатном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расписании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педагогов-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психологов 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совместительству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6" w:lineRule="auto"/>
              <w:ind w:firstLine="413"/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вмененным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функционалом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работников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6" w:lineRule="auto"/>
              <w:ind w:firstLine="413"/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Доля мероприятий,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курируемых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педагогом-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психологом,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программе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воспитания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Доля мероприятий,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курируемых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педагогом-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психологом,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формирования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УУД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курсов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разработанных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(соавторстве)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педагога-психолога,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общем объеме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курсов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плане внеурочной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6" w:lineRule="auto"/>
              <w:ind w:firstLine="413"/>
            </w:pP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 на базе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школы,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разработанных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 участии (соавторстве) педагога-психолога)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оборудованного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помещения,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приспособленного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консультаций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обучающимися,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родителями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4" w:lineRule="auto"/>
              <w:ind w:hanging="139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/не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оборудованных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разгрузки;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рекреационных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зон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64" w:lineRule="auto"/>
              <w:ind w:hanging="16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/не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условия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компьютеров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расчете на одного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учащегося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Оснащенность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кабинетов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(в соответствии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ФГОС/</w:t>
            </w:r>
            <w:proofErr w:type="gramEnd"/>
          </w:p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федеральными или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региональными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требованиями)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Ед./%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22/100%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22/100%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читального зала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библиотеки,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числе:</w:t>
            </w:r>
          </w:p>
          <w:p w:rsidR="00565F6C" w:rsidRDefault="00985673">
            <w:pPr>
              <w:numPr>
                <w:ilvl w:val="0"/>
                <w:numId w:val="14"/>
              </w:numPr>
              <w:tabs>
                <w:tab w:val="left" w:pos="259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 обеспечением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работы 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компьютерах или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переносных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компьютеров;</w:t>
            </w:r>
          </w:p>
          <w:p w:rsidR="00565F6C" w:rsidRDefault="00985673">
            <w:pPr>
              <w:numPr>
                <w:ilvl w:val="0"/>
                <w:numId w:val="14"/>
              </w:numPr>
              <w:tabs>
                <w:tab w:val="left" w:pos="259"/>
              </w:tabs>
              <w:spacing w:after="0" w:line="242" w:lineRule="auto"/>
              <w:ind w:hanging="18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565F6C" w:rsidRDefault="00985673">
            <w:pPr>
              <w:numPr>
                <w:ilvl w:val="0"/>
                <w:numId w:val="14"/>
              </w:numPr>
              <w:tabs>
                <w:tab w:val="left" w:pos="259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оснащенного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сканирования 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распознавания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текстов;</w:t>
            </w:r>
          </w:p>
          <w:p w:rsidR="00565F6C" w:rsidRDefault="00985673">
            <w:pPr>
              <w:numPr>
                <w:ilvl w:val="0"/>
                <w:numId w:val="14"/>
              </w:numPr>
              <w:tabs>
                <w:tab w:val="left" w:pos="259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выходом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интернет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компьютеров,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расположенных в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библиотеки;</w:t>
            </w:r>
          </w:p>
          <w:p w:rsidR="00565F6C" w:rsidRDefault="00985673">
            <w:pPr>
              <w:numPr>
                <w:ilvl w:val="0"/>
                <w:numId w:val="14"/>
              </w:numPr>
              <w:tabs>
                <w:tab w:val="left" w:pos="259"/>
              </w:tabs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 возможностью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размножения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печатных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бумажных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материалов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Да/нет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учащихся, которым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широкополосным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интернетом (не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менее 2 Мб/с),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общей численности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учащихся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(100%)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(100%)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помещений,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образовательная деятельность, в расчете на одного учащегося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экземпляров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литературы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единиц хранения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библиотечного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фонда, состоящих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учете,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расчете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одного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учащегося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Ед./%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экземпляров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справочной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литературы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единиц хранения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библиотечного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фонда, состоящих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учете,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расчете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одного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учащегося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экземпляров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научно-популярной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литературы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общем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единиц хранения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библиотечного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фонда, состоящих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учете, в расчете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одного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учащегося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учебников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пособий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федеральному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перечню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7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общедоступного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аннотированного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перечня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интернета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Да/нет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ресурсов,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 предметам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плана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продуктов,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 реализации плана внеурочной деятельности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spacing w:val="-6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программных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продуктов,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используемых 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  <w:tr w:rsidR="00565F6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985673">
            <w:pPr>
              <w:spacing w:after="0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содержания сайта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-6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29 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закона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273-ФЗ</w:t>
            </w:r>
          </w:p>
          <w:p w:rsidR="00565F6C" w:rsidRDefault="00985673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«Об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Федерации»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7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56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65F6C" w:rsidRDefault="009856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Выполнено</w:t>
            </w:r>
          </w:p>
        </w:tc>
      </w:tr>
    </w:tbl>
    <w:p w:rsidR="00565F6C" w:rsidRDefault="00565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6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15A"/>
    <w:multiLevelType w:val="multilevel"/>
    <w:tmpl w:val="D96CA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20B60"/>
    <w:multiLevelType w:val="multilevel"/>
    <w:tmpl w:val="19681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003F3"/>
    <w:multiLevelType w:val="multilevel"/>
    <w:tmpl w:val="704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1167A"/>
    <w:multiLevelType w:val="multilevel"/>
    <w:tmpl w:val="DEE21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95761"/>
    <w:multiLevelType w:val="multilevel"/>
    <w:tmpl w:val="EDA21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F129A"/>
    <w:multiLevelType w:val="multilevel"/>
    <w:tmpl w:val="84BEC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C2A69"/>
    <w:multiLevelType w:val="multilevel"/>
    <w:tmpl w:val="5D201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A0CE7"/>
    <w:multiLevelType w:val="multilevel"/>
    <w:tmpl w:val="56C2E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E6E34"/>
    <w:multiLevelType w:val="multilevel"/>
    <w:tmpl w:val="30D6F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37B20"/>
    <w:multiLevelType w:val="multilevel"/>
    <w:tmpl w:val="8D044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7F21A4"/>
    <w:multiLevelType w:val="multilevel"/>
    <w:tmpl w:val="9A94B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50217"/>
    <w:multiLevelType w:val="multilevel"/>
    <w:tmpl w:val="94F4D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D3EF6"/>
    <w:multiLevelType w:val="multilevel"/>
    <w:tmpl w:val="67489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B6C40"/>
    <w:multiLevelType w:val="multilevel"/>
    <w:tmpl w:val="3F761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F6C"/>
    <w:rsid w:val="00565F6C"/>
    <w:rsid w:val="00985673"/>
    <w:rsid w:val="00C9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2024-01-15T11:26:00Z</dcterms:created>
  <dcterms:modified xsi:type="dcterms:W3CDTF">2024-01-15T11:37:00Z</dcterms:modified>
</cp:coreProperties>
</file>