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3E" w:rsidRDefault="004E2524" w:rsidP="0058483E">
      <w:pPr>
        <w:jc w:val="center"/>
        <w:rPr>
          <w:rFonts w:ascii="Times New Roman" w:hAnsi="Times New Roman" w:cs="Times New Roman"/>
          <w:sz w:val="24"/>
          <w:szCs w:val="24"/>
        </w:rPr>
      </w:pPr>
      <w:r>
        <w:rPr>
          <w:noProof/>
          <w:lang w:eastAsia="ru-RU"/>
        </w:rPr>
        <w:drawing>
          <wp:inline distT="0" distB="0" distL="0" distR="0" wp14:anchorId="286339F6" wp14:editId="5B032228">
            <wp:extent cx="6645910" cy="1541780"/>
            <wp:effectExtent l="0" t="0" r="0" b="0"/>
            <wp:docPr id="5" name="Рисунок 5" descr="C:\Users\biology\Downloads\shapka_dlya_planov_VR_i_programm_2022.png"/>
            <wp:cNvGraphicFramePr/>
            <a:graphic xmlns:a="http://schemas.openxmlformats.org/drawingml/2006/main">
              <a:graphicData uri="http://schemas.openxmlformats.org/drawingml/2006/picture">
                <pic:pic xmlns:pic="http://schemas.openxmlformats.org/drawingml/2006/picture">
                  <pic:nvPicPr>
                    <pic:cNvPr id="5" name="Рисунок 5" descr="C:\Users\biology\Downloads\shapka_dlya_planov_VR_i_programm_2022.png"/>
                    <pic:cNvPicPr/>
                  </pic:nvPicPr>
                  <pic:blipFill>
                    <a:blip r:embed="rId5"/>
                    <a:srcRect/>
                    <a:stretch>
                      <a:fillRect/>
                    </a:stretch>
                  </pic:blipFill>
                  <pic:spPr bwMode="auto">
                    <a:xfrm>
                      <a:off x="0" y="0"/>
                      <a:ext cx="6645910" cy="1541780"/>
                    </a:xfrm>
                    <a:prstGeom prst="rect">
                      <a:avLst/>
                    </a:prstGeom>
                    <a:noFill/>
                    <a:ln w="9525">
                      <a:noFill/>
                      <a:miter lim="800000"/>
                      <a:headEnd/>
                      <a:tailEnd/>
                    </a:ln>
                  </pic:spPr>
                </pic:pic>
              </a:graphicData>
            </a:graphic>
          </wp:inline>
        </w:drawing>
      </w:r>
    </w:p>
    <w:p w:rsidR="0058483E" w:rsidRDefault="0058483E" w:rsidP="0058483E">
      <w:pPr>
        <w:jc w:val="center"/>
        <w:rPr>
          <w:rFonts w:ascii="Times New Roman" w:hAnsi="Times New Roman" w:cs="Times New Roman"/>
          <w:sz w:val="24"/>
          <w:szCs w:val="24"/>
        </w:rPr>
      </w:pPr>
    </w:p>
    <w:p w:rsidR="0058483E" w:rsidRDefault="0058483E" w:rsidP="0058483E">
      <w:pPr>
        <w:jc w:val="center"/>
        <w:rPr>
          <w:rFonts w:ascii="Times New Roman" w:hAnsi="Times New Roman" w:cs="Times New Roman"/>
          <w:sz w:val="24"/>
          <w:szCs w:val="24"/>
        </w:rPr>
      </w:pPr>
    </w:p>
    <w:p w:rsidR="0058483E" w:rsidRDefault="0058483E" w:rsidP="0058483E">
      <w:pPr>
        <w:suppressAutoHyphens/>
        <w:jc w:val="center"/>
        <w:rPr>
          <w:rFonts w:ascii="Times New Roman" w:hAnsi="Times New Roman"/>
          <w:b/>
          <w:sz w:val="32"/>
          <w:szCs w:val="32"/>
          <w:lang w:eastAsia="ar-SA"/>
        </w:rPr>
      </w:pPr>
    </w:p>
    <w:p w:rsidR="0058483E" w:rsidRDefault="0058483E" w:rsidP="0058483E">
      <w:pPr>
        <w:suppressAutoHyphens/>
        <w:jc w:val="center"/>
        <w:rPr>
          <w:rFonts w:ascii="Times New Roman" w:hAnsi="Times New Roman"/>
          <w:b/>
          <w:sz w:val="32"/>
          <w:szCs w:val="32"/>
          <w:lang w:eastAsia="ar-SA"/>
        </w:rPr>
      </w:pPr>
      <w:r>
        <w:rPr>
          <w:rFonts w:ascii="Times New Roman" w:hAnsi="Times New Roman"/>
          <w:b/>
          <w:sz w:val="32"/>
          <w:szCs w:val="32"/>
          <w:lang w:eastAsia="ar-SA"/>
        </w:rPr>
        <w:t>Рабочая программа</w:t>
      </w:r>
    </w:p>
    <w:p w:rsidR="0058483E" w:rsidRDefault="0058483E" w:rsidP="0058483E">
      <w:pPr>
        <w:suppressAutoHyphens/>
        <w:jc w:val="center"/>
        <w:rPr>
          <w:rFonts w:ascii="Times New Roman" w:hAnsi="Times New Roman"/>
          <w:b/>
          <w:sz w:val="32"/>
          <w:szCs w:val="32"/>
          <w:lang w:eastAsia="ar-SA"/>
        </w:rPr>
      </w:pPr>
      <w:r>
        <w:rPr>
          <w:rFonts w:ascii="Times New Roman" w:hAnsi="Times New Roman"/>
          <w:b/>
          <w:sz w:val="32"/>
          <w:szCs w:val="32"/>
          <w:lang w:eastAsia="ar-SA"/>
        </w:rPr>
        <w:t xml:space="preserve">курса  внеурочной деятельности </w:t>
      </w:r>
    </w:p>
    <w:p w:rsidR="0058483E" w:rsidRDefault="0058483E" w:rsidP="0058483E">
      <w:pPr>
        <w:suppressAutoHyphens/>
        <w:jc w:val="center"/>
        <w:rPr>
          <w:rFonts w:ascii="Times New Roman" w:hAnsi="Times New Roman"/>
          <w:b/>
          <w:sz w:val="32"/>
          <w:szCs w:val="32"/>
          <w:lang w:eastAsia="ar-SA"/>
        </w:rPr>
      </w:pPr>
      <w:r>
        <w:rPr>
          <w:rFonts w:ascii="Times New Roman" w:hAnsi="Times New Roman"/>
          <w:b/>
          <w:sz w:val="32"/>
          <w:szCs w:val="32"/>
          <w:lang w:eastAsia="ar-SA"/>
        </w:rPr>
        <w:t xml:space="preserve">  «Решение задач по физике» </w:t>
      </w:r>
    </w:p>
    <w:p w:rsidR="0058483E" w:rsidRDefault="0058483E" w:rsidP="0058483E">
      <w:pPr>
        <w:suppressAutoHyphens/>
        <w:jc w:val="center"/>
        <w:rPr>
          <w:rFonts w:ascii="Times New Roman" w:hAnsi="Times New Roman"/>
          <w:b/>
          <w:sz w:val="32"/>
          <w:szCs w:val="32"/>
          <w:lang w:eastAsia="ar-SA"/>
        </w:rPr>
      </w:pPr>
      <w:r>
        <w:rPr>
          <w:rFonts w:ascii="Times New Roman" w:hAnsi="Times New Roman"/>
          <w:b/>
          <w:sz w:val="32"/>
          <w:szCs w:val="32"/>
          <w:lang w:eastAsia="ar-SA"/>
        </w:rPr>
        <w:t>для обучающихся 9-х классов</w:t>
      </w:r>
    </w:p>
    <w:p w:rsidR="0058483E" w:rsidRDefault="0058483E" w:rsidP="0058483E">
      <w:pPr>
        <w:suppressAutoHyphens/>
        <w:jc w:val="center"/>
        <w:rPr>
          <w:rFonts w:ascii="Times New Roman" w:hAnsi="Times New Roman"/>
          <w:b/>
          <w:sz w:val="32"/>
          <w:szCs w:val="32"/>
          <w:lang w:eastAsia="ar-SA"/>
        </w:rPr>
      </w:pPr>
      <w:r>
        <w:rPr>
          <w:rFonts w:ascii="Times New Roman" w:hAnsi="Times New Roman"/>
          <w:b/>
          <w:sz w:val="32"/>
          <w:szCs w:val="32"/>
          <w:lang w:eastAsia="ar-SA"/>
        </w:rPr>
        <w:t xml:space="preserve">Направление: </w:t>
      </w:r>
      <w:proofErr w:type="spellStart"/>
      <w:r>
        <w:rPr>
          <w:rFonts w:ascii="Times New Roman" w:hAnsi="Times New Roman"/>
          <w:b/>
          <w:sz w:val="32"/>
          <w:szCs w:val="32"/>
          <w:lang w:eastAsia="ar-SA"/>
        </w:rPr>
        <w:t>общеинтеллектуальное</w:t>
      </w:r>
      <w:proofErr w:type="spellEnd"/>
    </w:p>
    <w:p w:rsidR="0058483E" w:rsidRDefault="0058483E" w:rsidP="0058483E">
      <w:pPr>
        <w:rPr>
          <w:rFonts w:ascii="Times New Roman" w:hAnsi="Times New Roman"/>
          <w:sz w:val="20"/>
          <w:szCs w:val="20"/>
        </w:rPr>
      </w:pPr>
    </w:p>
    <w:p w:rsidR="0058483E" w:rsidRDefault="0058483E" w:rsidP="0058483E">
      <w:pPr>
        <w:spacing w:line="240" w:lineRule="auto"/>
        <w:rPr>
          <w:sz w:val="20"/>
          <w:szCs w:val="20"/>
        </w:rPr>
      </w:pPr>
    </w:p>
    <w:p w:rsidR="0058483E" w:rsidRDefault="0058483E" w:rsidP="0058483E">
      <w:pPr>
        <w:spacing w:line="240" w:lineRule="auto"/>
        <w:rPr>
          <w:sz w:val="20"/>
          <w:szCs w:val="20"/>
        </w:rPr>
      </w:pPr>
    </w:p>
    <w:p w:rsidR="0058483E" w:rsidRDefault="0058483E" w:rsidP="0058483E">
      <w:pPr>
        <w:spacing w:line="240" w:lineRule="auto"/>
        <w:rPr>
          <w:rFonts w:ascii="Times New Roman" w:hAnsi="Times New Roman"/>
          <w:b/>
          <w:szCs w:val="28"/>
        </w:rPr>
      </w:pPr>
    </w:p>
    <w:p w:rsidR="0058483E" w:rsidRPr="009C17BB" w:rsidRDefault="0058483E" w:rsidP="0058483E">
      <w:pPr>
        <w:spacing w:after="120" w:line="240" w:lineRule="auto"/>
        <w:jc w:val="right"/>
        <w:rPr>
          <w:rFonts w:ascii="Times New Roman" w:hAnsi="Times New Roman"/>
          <w:b/>
          <w:szCs w:val="28"/>
        </w:rPr>
      </w:pPr>
      <w:r>
        <w:rPr>
          <w:rFonts w:ascii="Times New Roman" w:hAnsi="Times New Roman"/>
          <w:b/>
          <w:szCs w:val="28"/>
        </w:rPr>
        <w:t>Составитель</w:t>
      </w:r>
      <w:r w:rsidRPr="009C17BB">
        <w:rPr>
          <w:rFonts w:ascii="Times New Roman" w:hAnsi="Times New Roman"/>
          <w:b/>
          <w:szCs w:val="28"/>
        </w:rPr>
        <w:t>:</w:t>
      </w:r>
    </w:p>
    <w:p w:rsidR="0058483E" w:rsidRPr="009C17BB" w:rsidRDefault="0058483E" w:rsidP="0058483E">
      <w:pPr>
        <w:spacing w:after="120" w:line="240" w:lineRule="auto"/>
        <w:jc w:val="right"/>
        <w:rPr>
          <w:rFonts w:ascii="Times New Roman" w:hAnsi="Times New Roman"/>
          <w:szCs w:val="28"/>
        </w:rPr>
      </w:pPr>
      <w:r w:rsidRPr="009C17BB">
        <w:rPr>
          <w:rFonts w:ascii="Times New Roman" w:hAnsi="Times New Roman"/>
          <w:szCs w:val="28"/>
        </w:rPr>
        <w:t xml:space="preserve">Родионова Наталья Михайловна, </w:t>
      </w:r>
    </w:p>
    <w:p w:rsidR="0058483E" w:rsidRPr="00DD674F" w:rsidRDefault="004E2524" w:rsidP="0058483E">
      <w:pPr>
        <w:spacing w:after="120" w:line="240" w:lineRule="auto"/>
        <w:jc w:val="right"/>
        <w:rPr>
          <w:rFonts w:ascii="Times New Roman" w:hAnsi="Times New Roman"/>
          <w:szCs w:val="28"/>
        </w:rPr>
      </w:pPr>
      <w:r w:rsidRPr="009C17BB">
        <w:rPr>
          <w:rFonts w:ascii="Times New Roman" w:hAnsi="Times New Roman"/>
          <w:szCs w:val="28"/>
        </w:rPr>
        <w:t>У</w:t>
      </w:r>
      <w:r w:rsidR="0058483E" w:rsidRPr="009C17BB">
        <w:rPr>
          <w:rFonts w:ascii="Times New Roman" w:hAnsi="Times New Roman"/>
          <w:szCs w:val="28"/>
        </w:rPr>
        <w:t>читель</w:t>
      </w:r>
      <w:r>
        <w:rPr>
          <w:rFonts w:ascii="Times New Roman" w:hAnsi="Times New Roman"/>
          <w:szCs w:val="28"/>
        </w:rPr>
        <w:t xml:space="preserve"> физики</w:t>
      </w:r>
      <w:r w:rsidR="0058483E" w:rsidRPr="009C17BB">
        <w:rPr>
          <w:rFonts w:ascii="Times New Roman" w:hAnsi="Times New Roman"/>
          <w:szCs w:val="28"/>
        </w:rPr>
        <w:t xml:space="preserve"> выс</w:t>
      </w:r>
      <w:r w:rsidR="0058483E">
        <w:rPr>
          <w:rFonts w:ascii="Times New Roman" w:hAnsi="Times New Roman"/>
          <w:szCs w:val="28"/>
        </w:rPr>
        <w:t xml:space="preserve">шей </w:t>
      </w:r>
      <w:proofErr w:type="gramStart"/>
      <w:r w:rsidR="0058483E">
        <w:rPr>
          <w:rFonts w:ascii="Times New Roman" w:hAnsi="Times New Roman"/>
          <w:szCs w:val="28"/>
        </w:rPr>
        <w:t>квалификационной  категории</w:t>
      </w:r>
      <w:proofErr w:type="gramEnd"/>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Default="0058483E" w:rsidP="0058483E">
      <w:pPr>
        <w:jc w:val="center"/>
        <w:rPr>
          <w:rFonts w:ascii="Times New Roman" w:hAnsi="Times New Roman"/>
          <w:szCs w:val="28"/>
        </w:rPr>
      </w:pPr>
    </w:p>
    <w:p w:rsidR="0058483E" w:rsidRPr="003C6F6D" w:rsidRDefault="0058483E" w:rsidP="0058483E">
      <w:pPr>
        <w:jc w:val="center"/>
        <w:rPr>
          <w:rFonts w:ascii="Times New Roman" w:hAnsi="Times New Roman"/>
          <w:szCs w:val="28"/>
        </w:rPr>
      </w:pPr>
      <w:r>
        <w:rPr>
          <w:rFonts w:ascii="Times New Roman" w:hAnsi="Times New Roman"/>
          <w:szCs w:val="28"/>
        </w:rPr>
        <w:t>Новосокольники</w:t>
      </w:r>
    </w:p>
    <w:p w:rsidR="0058483E" w:rsidRDefault="0058483E" w:rsidP="0058483E">
      <w:pPr>
        <w:pStyle w:val="a3"/>
      </w:pPr>
      <w:r>
        <w:rPr>
          <w:b/>
          <w:bCs/>
        </w:rPr>
        <w:t xml:space="preserve">        </w:t>
      </w:r>
    </w:p>
    <w:p w:rsidR="0058483E" w:rsidRDefault="0058483E" w:rsidP="0058483E">
      <w:pPr>
        <w:pStyle w:val="a3"/>
        <w:jc w:val="center"/>
      </w:pPr>
      <w:r>
        <w:rPr>
          <w:b/>
          <w:bCs/>
        </w:rPr>
        <w:lastRenderedPageBreak/>
        <w:t>Пояснительная записка</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В 9-ом классе продолжается интеллектуализация познавательных процессов: внимания, памяти, мышления, речи. Наблюдается скачок в овладении такими операциями, как классификация, аналогия, обобщение, устойчиво проявляется рефлексивный характер мышления: дети анализируют операции, которые они производят, способы решения задач.</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В девятом классе завершается обучение ребенка в основной общеобразовательной школе. Основная задача, которая стоит перед учащимися девятого класса - принятие решения о характере дальнейшего образования. Школьник должен выбрать форму завершения среднего образования: продолжить обучение в своей школе, поступить в другую школу, в колледж и т.д. Именно вопрос самоопределения становится важнейшим для учащихся девятых классов и их родителей. </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Актуальность: </w:t>
      </w:r>
      <w:r w:rsidRPr="00A63E25">
        <w:rPr>
          <w:rFonts w:ascii="Times New Roman" w:eastAsia="Times New Roman" w:hAnsi="Times New Roman" w:cs="Times New Roman"/>
          <w:color w:val="000000"/>
          <w:sz w:val="24"/>
          <w:szCs w:val="24"/>
          <w:lang w:eastAsia="ru-RU"/>
        </w:rPr>
        <w:t>подготовка к ГИА (ОГЭ) по</w:t>
      </w:r>
      <w:r>
        <w:rPr>
          <w:rFonts w:ascii="Times New Roman" w:eastAsia="Times New Roman" w:hAnsi="Times New Roman" w:cs="Times New Roman"/>
          <w:color w:val="000000"/>
          <w:sz w:val="24"/>
          <w:szCs w:val="24"/>
          <w:lang w:eastAsia="ru-RU"/>
        </w:rPr>
        <w:t xml:space="preserve"> физике</w:t>
      </w:r>
      <w:r w:rsidRPr="00A63E25">
        <w:rPr>
          <w:rFonts w:ascii="Times New Roman" w:eastAsia="Times New Roman" w:hAnsi="Times New Roman" w:cs="Times New Roman"/>
          <w:color w:val="000000"/>
          <w:sz w:val="24"/>
          <w:szCs w:val="24"/>
          <w:lang w:eastAsia="ru-RU"/>
        </w:rPr>
        <w:t>, в том числе и с целью самоопределения учащихся.</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Документы:</w:t>
      </w:r>
      <w:r w:rsidRPr="00A63E25">
        <w:rPr>
          <w:rFonts w:ascii="Times New Roman" w:eastAsia="Times New Roman" w:hAnsi="Times New Roman" w:cs="Times New Roman"/>
          <w:color w:val="000000"/>
          <w:sz w:val="24"/>
          <w:szCs w:val="24"/>
          <w:lang w:eastAsia="ru-RU"/>
        </w:rPr>
        <w:t> 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Практическая значимость: </w:t>
      </w:r>
      <w:r w:rsidRPr="00A63E25">
        <w:rPr>
          <w:rFonts w:ascii="Times New Roman" w:eastAsia="Times New Roman" w:hAnsi="Times New Roman" w:cs="Times New Roman"/>
          <w:color w:val="000000"/>
          <w:sz w:val="24"/>
          <w:szCs w:val="24"/>
          <w:lang w:eastAsia="ru-RU"/>
        </w:rPr>
        <w:t>повышение качества образования по</w:t>
      </w:r>
      <w:r>
        <w:rPr>
          <w:rFonts w:ascii="Times New Roman" w:eastAsia="Times New Roman" w:hAnsi="Times New Roman" w:cs="Times New Roman"/>
          <w:color w:val="000000"/>
          <w:sz w:val="24"/>
          <w:szCs w:val="24"/>
          <w:lang w:eastAsia="ru-RU"/>
        </w:rPr>
        <w:t xml:space="preserve"> физике</w:t>
      </w:r>
      <w:r w:rsidRPr="00A63E25">
        <w:rPr>
          <w:rFonts w:ascii="Times New Roman" w:eastAsia="Times New Roman" w:hAnsi="Times New Roman" w:cs="Times New Roman"/>
          <w:color w:val="000000"/>
          <w:sz w:val="24"/>
          <w:szCs w:val="24"/>
          <w:lang w:eastAsia="ru-RU"/>
        </w:rPr>
        <w:t>.</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Подготовка к ОГЭ по </w:t>
      </w:r>
      <w:r>
        <w:rPr>
          <w:rFonts w:ascii="Times New Roman" w:eastAsia="Times New Roman" w:hAnsi="Times New Roman" w:cs="Times New Roman"/>
          <w:color w:val="000000"/>
          <w:sz w:val="24"/>
          <w:szCs w:val="24"/>
          <w:lang w:eastAsia="ru-RU"/>
        </w:rPr>
        <w:t xml:space="preserve">физике </w:t>
      </w:r>
      <w:r w:rsidRPr="00A63E25">
        <w:rPr>
          <w:rFonts w:ascii="Times New Roman" w:eastAsia="Times New Roman" w:hAnsi="Times New Roman" w:cs="Times New Roman"/>
          <w:color w:val="000000"/>
          <w:sz w:val="24"/>
          <w:szCs w:val="24"/>
          <w:lang w:eastAsia="ru-RU"/>
        </w:rPr>
        <w:t>рассчитана на 34 часа в год.</w:t>
      </w:r>
    </w:p>
    <w:p w:rsidR="0058483E" w:rsidRPr="002E0A54" w:rsidRDefault="0058483E" w:rsidP="0058483E">
      <w:pPr>
        <w:shd w:val="clear" w:color="auto" w:fill="FFFFFF"/>
        <w:suppressAutoHyphens/>
        <w:autoSpaceDE w:val="0"/>
        <w:autoSpaceDN w:val="0"/>
        <w:adjustRightInd w:val="0"/>
        <w:rPr>
          <w:rFonts w:ascii="Times New Roman" w:hAnsi="Times New Roman" w:cs="Times New Roman"/>
          <w:color w:val="000000"/>
          <w:sz w:val="24"/>
          <w:szCs w:val="24"/>
        </w:rPr>
      </w:pPr>
      <w:r w:rsidRPr="002E0A54">
        <w:rPr>
          <w:rFonts w:ascii="Times New Roman" w:hAnsi="Times New Roman" w:cs="Times New Roman"/>
          <w:color w:val="000000"/>
          <w:sz w:val="24"/>
          <w:szCs w:val="24"/>
        </w:rPr>
        <w:t xml:space="preserve">В программе выделены основные разделы школьного курса физики, в начале </w:t>
      </w:r>
      <w:proofErr w:type="gramStart"/>
      <w:r w:rsidRPr="002E0A54">
        <w:rPr>
          <w:rFonts w:ascii="Times New Roman" w:hAnsi="Times New Roman" w:cs="Times New Roman"/>
          <w:color w:val="000000"/>
          <w:sz w:val="24"/>
          <w:szCs w:val="24"/>
        </w:rPr>
        <w:t>изучения</w:t>
      </w:r>
      <w:proofErr w:type="gramEnd"/>
      <w:r w:rsidRPr="002E0A54">
        <w:rPr>
          <w:rFonts w:ascii="Times New Roman" w:hAnsi="Times New Roman" w:cs="Times New Roman"/>
          <w:color w:val="000000"/>
          <w:sz w:val="24"/>
          <w:szCs w:val="24"/>
        </w:rPr>
        <w:t xml:space="preserve"> которых с учащимися повторяются основные законы и формулы данного раздела. При подборе задач по каждому разделу используются вычислительные, качественные, графические задачи.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ОГЭ. После изучения основных тем проводятся занятия в форме тестовой работы на 1 час</w:t>
      </w:r>
    </w:p>
    <w:p w:rsidR="0058483E" w:rsidRPr="001D41F1" w:rsidRDefault="0058483E" w:rsidP="0058483E">
      <w:pPr>
        <w:shd w:val="clear" w:color="auto" w:fill="FFFFFF"/>
        <w:suppressAutoHyphens/>
        <w:autoSpaceDE w:val="0"/>
        <w:autoSpaceDN w:val="0"/>
        <w:adjustRightInd w:val="0"/>
        <w:rPr>
          <w:rFonts w:ascii="Times New Roman" w:eastAsia="Calibri" w:hAnsi="Times New Roman"/>
          <w:lang w:eastAsia="ar-SA"/>
        </w:rPr>
      </w:pPr>
      <w:r>
        <w:rPr>
          <w:color w:val="000000"/>
        </w:rPr>
        <w:t>.</w:t>
      </w:r>
      <w:r w:rsidRPr="008F49C5">
        <w:rPr>
          <w:rFonts w:ascii="Times New Roman" w:eastAsia="Calibri" w:hAnsi="Times New Roman"/>
          <w:b/>
          <w:lang w:eastAsia="ar-SA"/>
        </w:rPr>
        <w:t xml:space="preserve"> </w:t>
      </w:r>
      <w:r w:rsidRPr="00F0333D">
        <w:rPr>
          <w:rFonts w:ascii="Times New Roman" w:eastAsia="Calibri" w:hAnsi="Times New Roman"/>
          <w:b/>
          <w:lang w:eastAsia="ar-SA"/>
        </w:rPr>
        <w:t>1. Планируемые результаты освоения рабочей программы по курсу</w:t>
      </w:r>
      <w:r>
        <w:rPr>
          <w:rFonts w:ascii="Times New Roman" w:eastAsia="Calibri" w:hAnsi="Times New Roman"/>
          <w:lang w:eastAsia="ar-SA"/>
        </w:rPr>
        <w:t>.</w:t>
      </w:r>
    </w:p>
    <w:p w:rsidR="0058483E" w:rsidRPr="00A63E25" w:rsidRDefault="0058483E" w:rsidP="0058483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Цель курса: </w:t>
      </w:r>
      <w:r w:rsidRPr="00A63E25">
        <w:rPr>
          <w:rFonts w:ascii="Times New Roman" w:eastAsia="Times New Roman" w:hAnsi="Times New Roman" w:cs="Times New Roman"/>
          <w:color w:val="000000"/>
          <w:sz w:val="24"/>
          <w:szCs w:val="24"/>
          <w:lang w:eastAsia="ru-RU"/>
        </w:rPr>
        <w:t xml:space="preserve">систематизировать и обобщить </w:t>
      </w:r>
      <w:proofErr w:type="gramStart"/>
      <w:r w:rsidRPr="00A63E25">
        <w:rPr>
          <w:rFonts w:ascii="Times New Roman" w:eastAsia="Times New Roman" w:hAnsi="Times New Roman" w:cs="Times New Roman"/>
          <w:color w:val="000000"/>
          <w:sz w:val="24"/>
          <w:szCs w:val="24"/>
          <w:lang w:eastAsia="ru-RU"/>
        </w:rPr>
        <w:t>знания</w:t>
      </w:r>
      <w:proofErr w:type="gramEnd"/>
      <w:r w:rsidRPr="00A63E25">
        <w:rPr>
          <w:rFonts w:ascii="Times New Roman" w:eastAsia="Times New Roman" w:hAnsi="Times New Roman" w:cs="Times New Roman"/>
          <w:color w:val="000000"/>
          <w:sz w:val="24"/>
          <w:szCs w:val="24"/>
          <w:lang w:eastAsia="ru-RU"/>
        </w:rPr>
        <w:t xml:space="preserve"> учащихся по</w:t>
      </w:r>
      <w:r w:rsidR="004E2524">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физике</w:t>
      </w:r>
      <w:r w:rsidRPr="00A63E25">
        <w:rPr>
          <w:rFonts w:ascii="Times New Roman" w:eastAsia="Times New Roman" w:hAnsi="Times New Roman" w:cs="Times New Roman"/>
          <w:color w:val="000000"/>
          <w:sz w:val="24"/>
          <w:szCs w:val="24"/>
          <w:lang w:eastAsia="ru-RU"/>
        </w:rPr>
        <w:t>, подготовить учащихся к ГИА по</w:t>
      </w:r>
      <w:r>
        <w:rPr>
          <w:rFonts w:ascii="Times New Roman" w:eastAsia="Times New Roman" w:hAnsi="Times New Roman" w:cs="Times New Roman"/>
          <w:color w:val="000000"/>
          <w:sz w:val="24"/>
          <w:szCs w:val="24"/>
          <w:lang w:eastAsia="ru-RU"/>
        </w:rPr>
        <w:t xml:space="preserve"> физике</w:t>
      </w:r>
      <w:r w:rsidRPr="00A63E25">
        <w:rPr>
          <w:rFonts w:ascii="Times New Roman" w:eastAsia="Times New Roman" w:hAnsi="Times New Roman" w:cs="Times New Roman"/>
          <w:color w:val="000000"/>
          <w:sz w:val="24"/>
          <w:szCs w:val="24"/>
          <w:lang w:eastAsia="ru-RU"/>
        </w:rPr>
        <w:t>.</w:t>
      </w:r>
    </w:p>
    <w:p w:rsidR="0058483E" w:rsidRDefault="0058483E" w:rsidP="0058483E">
      <w:pPr>
        <w:pStyle w:val="a3"/>
        <w:spacing w:before="0" w:beforeAutospacing="0" w:after="0" w:afterAutospacing="0"/>
      </w:pPr>
      <w:r w:rsidRPr="00A63E25">
        <w:rPr>
          <w:b/>
          <w:bCs/>
          <w:color w:val="000000"/>
        </w:rPr>
        <w:t>Задачи:</w:t>
      </w:r>
      <w:r w:rsidRPr="008F49C5">
        <w:t xml:space="preserve"> </w:t>
      </w:r>
      <w:r>
        <w:t>1. Формирование навыков самостоятельного приобретения знаний и применение их в нестандартных ситуациях.</w:t>
      </w:r>
    </w:p>
    <w:p w:rsidR="0058483E" w:rsidRPr="00A63E25" w:rsidRDefault="0058483E" w:rsidP="0058483E">
      <w:pPr>
        <w:shd w:val="clear" w:color="auto" w:fill="FFFFFF"/>
        <w:spacing w:after="0" w:line="240" w:lineRule="auto"/>
        <w:ind w:left="720"/>
        <w:rPr>
          <w:rFonts w:ascii="Times New Roman" w:eastAsia="Times New Roman" w:hAnsi="Times New Roman" w:cs="Times New Roman"/>
          <w:color w:val="000000"/>
          <w:sz w:val="24"/>
          <w:szCs w:val="24"/>
          <w:lang w:eastAsia="ru-RU"/>
        </w:rPr>
      </w:pPr>
      <w:r>
        <w:t xml:space="preserve">2. </w:t>
      </w:r>
      <w:r>
        <w:rPr>
          <w:rFonts w:ascii="Times New Roman" w:eastAsia="Times New Roman" w:hAnsi="Times New Roman" w:cs="Times New Roman"/>
          <w:color w:val="000000"/>
          <w:sz w:val="24"/>
          <w:szCs w:val="24"/>
          <w:lang w:eastAsia="ru-RU"/>
        </w:rPr>
        <w:t>П</w:t>
      </w:r>
      <w:r w:rsidRPr="00A63E25">
        <w:rPr>
          <w:rFonts w:ascii="Times New Roman" w:eastAsia="Times New Roman" w:hAnsi="Times New Roman" w:cs="Times New Roman"/>
          <w:color w:val="000000"/>
          <w:sz w:val="24"/>
          <w:szCs w:val="24"/>
          <w:lang w:eastAsia="ru-RU"/>
        </w:rPr>
        <w:t>родолжить формирование на конкретном учебном материале умений: сравнивать, анализировать, сопоставлять, вычленять существенное, связно, грамотно и доказательно излагать учебный материал;</w:t>
      </w:r>
    </w:p>
    <w:p w:rsidR="0058483E" w:rsidRDefault="0058483E" w:rsidP="0058483E">
      <w:pPr>
        <w:pStyle w:val="a3"/>
        <w:spacing w:before="0" w:beforeAutospacing="0" w:after="0" w:afterAutospacing="0"/>
      </w:pPr>
      <w:r>
        <w:t xml:space="preserve">            3. Показать практическое применение законов физики через решение задач,      связанных с явлениями и процессами, происходящими в окружающем нас мире.</w:t>
      </w:r>
    </w:p>
    <w:p w:rsidR="002A7D3D" w:rsidRDefault="002A7D3D" w:rsidP="0058483E">
      <w:pPr>
        <w:pStyle w:val="a3"/>
        <w:spacing w:before="0" w:beforeAutospacing="0" w:after="0" w:afterAutospacing="0"/>
      </w:pPr>
      <w:r>
        <w:t xml:space="preserve">            4.Продолжить исследовать зависимости при помощи оборудования Точки Роста.</w:t>
      </w:r>
    </w:p>
    <w:p w:rsidR="0058483E" w:rsidRDefault="0058483E" w:rsidP="0058483E">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4.П</w:t>
      </w:r>
      <w:r w:rsidRPr="00A63E25">
        <w:rPr>
          <w:rFonts w:ascii="Times New Roman" w:eastAsia="Times New Roman" w:hAnsi="Times New Roman" w:cs="Times New Roman"/>
          <w:color w:val="000000"/>
          <w:sz w:val="24"/>
          <w:szCs w:val="24"/>
          <w:lang w:eastAsia="ru-RU"/>
        </w:rPr>
        <w:t>омочь учащимся в осознанном выборе профессии.</w:t>
      </w:r>
    </w:p>
    <w:p w:rsidR="0058483E" w:rsidRDefault="0058483E" w:rsidP="0058483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5.З</w:t>
      </w:r>
      <w:r w:rsidRPr="00A63E25">
        <w:rPr>
          <w:rFonts w:ascii="Times New Roman" w:eastAsia="Times New Roman" w:hAnsi="Times New Roman" w:cs="Times New Roman"/>
          <w:color w:val="000000"/>
          <w:sz w:val="24"/>
          <w:szCs w:val="24"/>
          <w:lang w:eastAsia="ru-RU"/>
        </w:rPr>
        <w:t>акрепить материал, который ежегодно вызывает затруднения при сдаче ГИА</w:t>
      </w:r>
    </w:p>
    <w:p w:rsidR="0058483E" w:rsidRPr="00A63E25" w:rsidRDefault="0058483E" w:rsidP="0058483E">
      <w:pPr>
        <w:shd w:val="clear" w:color="auto" w:fill="FFFFFF"/>
        <w:spacing w:after="0" w:line="240" w:lineRule="auto"/>
        <w:rPr>
          <w:rFonts w:ascii="Times New Roman" w:eastAsia="Times New Roman" w:hAnsi="Times New Roman" w:cs="Times New Roman"/>
          <w:color w:val="000000"/>
          <w:sz w:val="24"/>
          <w:szCs w:val="24"/>
          <w:lang w:eastAsia="ru-RU"/>
        </w:rPr>
      </w:pP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Ведущие методы:</w:t>
      </w:r>
    </w:p>
    <w:p w:rsidR="0058483E" w:rsidRPr="00A63E25" w:rsidRDefault="0058483E" w:rsidP="0058483E">
      <w:pPr>
        <w:numPr>
          <w:ilvl w:val="0"/>
          <w:numId w:val="1"/>
        </w:numPr>
        <w:shd w:val="clear" w:color="auto" w:fill="FFFFFF"/>
        <w:spacing w:after="0" w:line="240" w:lineRule="auto"/>
        <w:ind w:hanging="11"/>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словесный (лекция, объяснение алгоритмов решения заданий, беседа, дискуссия);</w:t>
      </w:r>
    </w:p>
    <w:p w:rsidR="0058483E" w:rsidRPr="00A63E25" w:rsidRDefault="0058483E" w:rsidP="0058483E">
      <w:pPr>
        <w:numPr>
          <w:ilvl w:val="0"/>
          <w:numId w:val="1"/>
        </w:numPr>
        <w:shd w:val="clear" w:color="auto" w:fill="FFFFFF"/>
        <w:spacing w:after="0" w:line="240" w:lineRule="auto"/>
        <w:ind w:hanging="11"/>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частично-поисковый, поисковый, проблемный (обсуждение путей решения проблемной задачи);</w:t>
      </w:r>
    </w:p>
    <w:p w:rsidR="0058483E" w:rsidRPr="00A63E25" w:rsidRDefault="0058483E" w:rsidP="0058483E">
      <w:pPr>
        <w:numPr>
          <w:ilvl w:val="0"/>
          <w:numId w:val="1"/>
        </w:numPr>
        <w:shd w:val="clear" w:color="auto" w:fill="FFFFFF"/>
        <w:spacing w:after="0" w:line="240" w:lineRule="auto"/>
        <w:ind w:hanging="11"/>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практический (выполнение лабораторных работ).</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Формы обучения:</w:t>
      </w:r>
    </w:p>
    <w:p w:rsidR="0058483E" w:rsidRPr="00A63E25" w:rsidRDefault="0058483E" w:rsidP="0058483E">
      <w:pPr>
        <w:numPr>
          <w:ilvl w:val="0"/>
          <w:numId w:val="2"/>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коллективные (лекция, беседа, дискуссия, мозговой штурм, объяснение и т.п.);</w:t>
      </w:r>
    </w:p>
    <w:p w:rsidR="0058483E" w:rsidRPr="00A63E25" w:rsidRDefault="0058483E" w:rsidP="0058483E">
      <w:pPr>
        <w:numPr>
          <w:ilvl w:val="0"/>
          <w:numId w:val="2"/>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групповые (обсуждение проблемы в группах, решение задач в парах и т.п.);</w:t>
      </w:r>
    </w:p>
    <w:p w:rsidR="0058483E" w:rsidRPr="00A63E25" w:rsidRDefault="0058483E" w:rsidP="0058483E">
      <w:pPr>
        <w:numPr>
          <w:ilvl w:val="0"/>
          <w:numId w:val="2"/>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индивидуальные (индивидуальная консультация, тестирование и </w:t>
      </w:r>
      <w:proofErr w:type="spellStart"/>
      <w:r w:rsidRPr="00A63E25">
        <w:rPr>
          <w:rFonts w:ascii="Times New Roman" w:eastAsia="Times New Roman" w:hAnsi="Times New Roman" w:cs="Times New Roman"/>
          <w:color w:val="000000"/>
          <w:sz w:val="24"/>
          <w:szCs w:val="24"/>
          <w:lang w:eastAsia="ru-RU"/>
        </w:rPr>
        <w:t>др</w:t>
      </w:r>
      <w:proofErr w:type="spellEnd"/>
      <w:r w:rsidRPr="00A63E25">
        <w:rPr>
          <w:rFonts w:ascii="Times New Roman" w:eastAsia="Times New Roman" w:hAnsi="Times New Roman" w:cs="Times New Roman"/>
          <w:color w:val="000000"/>
          <w:sz w:val="24"/>
          <w:szCs w:val="24"/>
          <w:lang w:eastAsia="ru-RU"/>
        </w:rPr>
        <w:t>).</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Изучение каждого раздела начинается с лекции. В конце раздела сначала индивидуально выполняются тесты, аналогичные части А. Задания части В и С по изученной теме выполняются в парах или в группах, затем, идет коллективное обсуждение. По результатам выполнения различных вариантов </w:t>
      </w:r>
      <w:proofErr w:type="spellStart"/>
      <w:r w:rsidRPr="00A63E25">
        <w:rPr>
          <w:rFonts w:ascii="Times New Roman" w:eastAsia="Times New Roman" w:hAnsi="Times New Roman" w:cs="Times New Roman"/>
          <w:color w:val="000000"/>
          <w:sz w:val="24"/>
          <w:szCs w:val="24"/>
          <w:lang w:eastAsia="ru-RU"/>
        </w:rPr>
        <w:t>КИМов</w:t>
      </w:r>
      <w:proofErr w:type="spellEnd"/>
      <w:r w:rsidRPr="00A63E25">
        <w:rPr>
          <w:rFonts w:ascii="Times New Roman" w:eastAsia="Times New Roman" w:hAnsi="Times New Roman" w:cs="Times New Roman"/>
          <w:color w:val="000000"/>
          <w:sz w:val="24"/>
          <w:szCs w:val="24"/>
          <w:lang w:eastAsia="ru-RU"/>
        </w:rPr>
        <w:t xml:space="preserve"> проводятся индивидуальные консультации.</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lastRenderedPageBreak/>
        <w:t>Основные средства обучения:</w:t>
      </w:r>
    </w:p>
    <w:p w:rsidR="0058483E" w:rsidRPr="00A63E25" w:rsidRDefault="0058483E" w:rsidP="0058483E">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электронные учебные пособия;</w:t>
      </w:r>
    </w:p>
    <w:p w:rsidR="0058483E" w:rsidRPr="00A63E25" w:rsidRDefault="0058483E" w:rsidP="0058483E">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теоретические материалы в электронном и печатном формате;</w:t>
      </w:r>
    </w:p>
    <w:p w:rsidR="0058483E" w:rsidRPr="00A63E25" w:rsidRDefault="0058483E" w:rsidP="0058483E">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презентации уроков;</w:t>
      </w:r>
    </w:p>
    <w:p w:rsidR="0058483E" w:rsidRPr="00A63E25" w:rsidRDefault="0058483E" w:rsidP="0058483E">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различные варианты контрольно-измерительных материалов ГИА по</w:t>
      </w:r>
      <w:r>
        <w:rPr>
          <w:rFonts w:ascii="Times New Roman" w:eastAsia="Times New Roman" w:hAnsi="Times New Roman" w:cs="Times New Roman"/>
          <w:color w:val="000000"/>
          <w:sz w:val="24"/>
          <w:szCs w:val="24"/>
          <w:lang w:eastAsia="ru-RU"/>
        </w:rPr>
        <w:t xml:space="preserve"> физике</w:t>
      </w:r>
      <w:r w:rsidRPr="00A63E25">
        <w:rPr>
          <w:rFonts w:ascii="Times New Roman" w:eastAsia="Times New Roman" w:hAnsi="Times New Roman" w:cs="Times New Roman"/>
          <w:color w:val="000000"/>
          <w:sz w:val="24"/>
          <w:szCs w:val="24"/>
          <w:lang w:eastAsia="ru-RU"/>
        </w:rPr>
        <w:t>;</w:t>
      </w:r>
    </w:p>
    <w:p w:rsidR="0058483E" w:rsidRPr="00A63E25" w:rsidRDefault="0058483E" w:rsidP="0058483E">
      <w:pPr>
        <w:numPr>
          <w:ilvl w:val="0"/>
          <w:numId w:val="3"/>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типовые тестовые задания ГИА по всем разделам и темам (задания части А, В и С);</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Формы контроля:</w:t>
      </w:r>
    </w:p>
    <w:p w:rsidR="0058483E" w:rsidRPr="00A63E25" w:rsidRDefault="0058483E" w:rsidP="0058483E">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текущий контроль (оценка активности при обсуждении проблемных вопросов, результатов выполнения домашних заданий);</w:t>
      </w:r>
    </w:p>
    <w:p w:rsidR="0058483E" w:rsidRPr="00A63E25" w:rsidRDefault="0058483E" w:rsidP="0058483E">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тематический контроль (оценка результатов тематического тестирования);</w:t>
      </w:r>
    </w:p>
    <w:p w:rsidR="0058483E" w:rsidRPr="00A63E25" w:rsidRDefault="0058483E" w:rsidP="0058483E">
      <w:pPr>
        <w:numPr>
          <w:ilvl w:val="0"/>
          <w:numId w:val="4"/>
        </w:num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итоговый контроль (оценка результатов выполнения различных вариантов </w:t>
      </w:r>
      <w:proofErr w:type="spellStart"/>
      <w:r w:rsidRPr="00A63E25">
        <w:rPr>
          <w:rFonts w:ascii="Times New Roman" w:eastAsia="Times New Roman" w:hAnsi="Times New Roman" w:cs="Times New Roman"/>
          <w:color w:val="000000"/>
          <w:sz w:val="24"/>
          <w:szCs w:val="24"/>
          <w:lang w:eastAsia="ru-RU"/>
        </w:rPr>
        <w:t>КИМов</w:t>
      </w:r>
      <w:proofErr w:type="spellEnd"/>
      <w:r w:rsidRPr="00A63E25">
        <w:rPr>
          <w:rFonts w:ascii="Times New Roman" w:eastAsia="Times New Roman" w:hAnsi="Times New Roman" w:cs="Times New Roman"/>
          <w:color w:val="000000"/>
          <w:sz w:val="24"/>
          <w:szCs w:val="24"/>
          <w:lang w:eastAsia="ru-RU"/>
        </w:rPr>
        <w:t>)</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Программа курса включает в себя </w:t>
      </w:r>
      <w:r w:rsidRPr="00A63E25">
        <w:rPr>
          <w:rFonts w:ascii="Times New Roman" w:eastAsia="Times New Roman" w:hAnsi="Times New Roman" w:cs="Times New Roman"/>
          <w:color w:val="000000"/>
          <w:sz w:val="24"/>
          <w:szCs w:val="24"/>
          <w:lang w:eastAsia="ru-RU"/>
        </w:rPr>
        <w:t>содержание, планирование занятий по разделам и темам (в часах), формы контроля и критерии оценки работ по разделам, учебно-методическое обеспечение, перечень цифровых образовательных и Интернет ресурсов, требования к знаниям и умениям учащихся, список литературы.</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Результаты:</w:t>
      </w:r>
    </w:p>
    <w:p w:rsidR="0058483E" w:rsidRPr="00A63E25" w:rsidRDefault="0058483E" w:rsidP="005848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предметного</w:t>
      </w:r>
      <w:r w:rsidRPr="00A63E25">
        <w:rPr>
          <w:rFonts w:ascii="Times New Roman" w:eastAsia="Times New Roman" w:hAnsi="Times New Roman" w:cs="Times New Roman"/>
          <w:color w:val="000000"/>
          <w:sz w:val="24"/>
          <w:szCs w:val="24"/>
          <w:lang w:eastAsia="ru-RU"/>
        </w:rPr>
        <w:t xml:space="preserve"> курса по учебному предмету «</w:t>
      </w:r>
      <w:r>
        <w:rPr>
          <w:rFonts w:ascii="Times New Roman" w:eastAsia="Times New Roman" w:hAnsi="Times New Roman" w:cs="Times New Roman"/>
          <w:b/>
          <w:bCs/>
          <w:color w:val="000000"/>
          <w:sz w:val="24"/>
          <w:szCs w:val="24"/>
          <w:lang w:eastAsia="ru-RU"/>
        </w:rPr>
        <w:t>Решение задач по физике</w:t>
      </w:r>
      <w:r w:rsidRPr="00A63E25">
        <w:rPr>
          <w:rFonts w:ascii="Times New Roman" w:eastAsia="Times New Roman" w:hAnsi="Times New Roman" w:cs="Times New Roman"/>
          <w:color w:val="000000"/>
          <w:sz w:val="24"/>
          <w:szCs w:val="24"/>
          <w:lang w:eastAsia="ru-RU"/>
        </w:rPr>
        <w:t>» должно обеспечивать:</w:t>
      </w:r>
    </w:p>
    <w:p w:rsidR="0058483E" w:rsidRPr="00C77000" w:rsidRDefault="0058483E" w:rsidP="0058483E">
      <w:pPr>
        <w:pStyle w:val="a6"/>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77000">
        <w:rPr>
          <w:rFonts w:ascii="Times New Roman" w:eastAsia="Times New Roman" w:hAnsi="Times New Roman" w:cs="Times New Roman"/>
          <w:color w:val="000000"/>
          <w:sz w:val="24"/>
          <w:szCs w:val="24"/>
          <w:lang w:eastAsia="ru-RU"/>
        </w:rPr>
        <w:t>формирование целостной научной картины мира;</w:t>
      </w:r>
    </w:p>
    <w:p w:rsidR="0058483E" w:rsidRDefault="0058483E" w:rsidP="0058483E">
      <w:pPr>
        <w:pStyle w:val="a3"/>
        <w:numPr>
          <w:ilvl w:val="0"/>
          <w:numId w:val="8"/>
        </w:numPr>
      </w:pPr>
      <w:r>
        <w:rPr>
          <w:color w:val="000000"/>
        </w:rPr>
        <w:t>Формирование конкретных навыков, решения бытовых проблем на основе знания законов физики.</w:t>
      </w:r>
    </w:p>
    <w:p w:rsidR="0058483E" w:rsidRDefault="0058483E" w:rsidP="0058483E">
      <w:pPr>
        <w:pStyle w:val="a3"/>
        <w:numPr>
          <w:ilvl w:val="0"/>
          <w:numId w:val="8"/>
        </w:numPr>
      </w:pPr>
      <w:r>
        <w:rPr>
          <w:color w:val="000000"/>
        </w:rPr>
        <w:t>Формирование четкого представления по соблюдению правил техники безопасности в быту.</w:t>
      </w:r>
    </w:p>
    <w:p w:rsidR="0058483E" w:rsidRDefault="0058483E" w:rsidP="0058483E">
      <w:pPr>
        <w:pStyle w:val="a3"/>
        <w:numPr>
          <w:ilvl w:val="0"/>
          <w:numId w:val="8"/>
        </w:numPr>
      </w:pPr>
      <w:r>
        <w:rPr>
          <w:color w:val="000000"/>
        </w:rPr>
        <w:t>Повышение самооценки учащимися собственных знаний по физике.</w:t>
      </w:r>
    </w:p>
    <w:p w:rsidR="0058483E" w:rsidRDefault="0058483E" w:rsidP="0058483E">
      <w:pPr>
        <w:pStyle w:val="a3"/>
        <w:numPr>
          <w:ilvl w:val="0"/>
          <w:numId w:val="8"/>
        </w:numPr>
      </w:pPr>
      <w:r>
        <w:rPr>
          <w:color w:val="000000"/>
        </w:rPr>
        <w:t>Преодоление убеждения «физика – сложный предмет, и мне он в жизни не понадобится».</w:t>
      </w:r>
    </w:p>
    <w:p w:rsidR="0058483E" w:rsidRDefault="0058483E" w:rsidP="0058483E">
      <w:pPr>
        <w:pStyle w:val="a3"/>
        <w:numPr>
          <w:ilvl w:val="0"/>
          <w:numId w:val="8"/>
        </w:numPr>
      </w:pPr>
      <w:r>
        <w:rPr>
          <w:color w:val="000000"/>
        </w:rPr>
        <w:t>Повышение познавательного уровня к предмету на уроках.</w:t>
      </w:r>
    </w:p>
    <w:p w:rsidR="0058483E" w:rsidRDefault="0058483E" w:rsidP="0058483E">
      <w:pPr>
        <w:pStyle w:val="a3"/>
        <w:numPr>
          <w:ilvl w:val="0"/>
          <w:numId w:val="8"/>
        </w:numPr>
      </w:pPr>
      <w:r>
        <w:rPr>
          <w:color w:val="000000"/>
        </w:rPr>
        <w:t>Увеличение количества учащихся выбирающих предметы естественнонаучного цикла.</w:t>
      </w:r>
    </w:p>
    <w:p w:rsidR="0058483E" w:rsidRPr="00A63E25" w:rsidRDefault="0058483E" w:rsidP="0058483E">
      <w:pPr>
        <w:shd w:val="clear" w:color="auto" w:fill="FFFFFF"/>
        <w:spacing w:after="0" w:line="240" w:lineRule="auto"/>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Личностное развитие:</w:t>
      </w:r>
    </w:p>
    <w:p w:rsidR="0058483E" w:rsidRPr="00A63E25" w:rsidRDefault="0058483E" w:rsidP="0058483E">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w:t>
      </w:r>
    </w:p>
    <w:p w:rsidR="0058483E" w:rsidRPr="00A63E25" w:rsidRDefault="0058483E" w:rsidP="0058483E">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Формирование готовности и способности к саморазвитию и самообразованию с опорой на мотивацию к познанию.</w:t>
      </w:r>
    </w:p>
    <w:p w:rsidR="0058483E" w:rsidRPr="00A63E25" w:rsidRDefault="0058483E" w:rsidP="0058483E">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Формирование коммуникативной компетентности, в том числе умение находить адекватные способы поведения и взаимодействия с партнёрами во время учебной и </w:t>
      </w:r>
      <w:proofErr w:type="spellStart"/>
      <w:r w:rsidRPr="00A63E25">
        <w:rPr>
          <w:rFonts w:ascii="Times New Roman" w:eastAsia="Times New Roman" w:hAnsi="Times New Roman" w:cs="Times New Roman"/>
          <w:color w:val="000000"/>
          <w:sz w:val="24"/>
          <w:szCs w:val="24"/>
          <w:lang w:eastAsia="ru-RU"/>
        </w:rPr>
        <w:t>внеучебной</w:t>
      </w:r>
      <w:proofErr w:type="spellEnd"/>
      <w:r w:rsidRPr="00A63E25">
        <w:rPr>
          <w:rFonts w:ascii="Times New Roman" w:eastAsia="Times New Roman" w:hAnsi="Times New Roman" w:cs="Times New Roman"/>
          <w:color w:val="000000"/>
          <w:sz w:val="24"/>
          <w:szCs w:val="24"/>
          <w:lang w:eastAsia="ru-RU"/>
        </w:rPr>
        <w:t xml:space="preserve"> деятельности.</w:t>
      </w:r>
    </w:p>
    <w:p w:rsidR="0058483E" w:rsidRPr="00A63E25" w:rsidRDefault="0058483E" w:rsidP="0058483E">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Формирование основ экологического сознания, на основании понятий о ценности жизни во всех её проявлениях.</w:t>
      </w:r>
    </w:p>
    <w:p w:rsidR="0058483E" w:rsidRPr="00A63E25" w:rsidRDefault="0058483E" w:rsidP="0058483E">
      <w:pPr>
        <w:numPr>
          <w:ilvl w:val="0"/>
          <w:numId w:val="5"/>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Формирование познавательной и информационной культуры, в том числе развитие навыков работы с учебными пособиями, развитие готовности к решению творческих задач.</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proofErr w:type="spellStart"/>
      <w:r w:rsidRPr="00A63E25">
        <w:rPr>
          <w:rFonts w:ascii="Times New Roman" w:eastAsia="Times New Roman" w:hAnsi="Times New Roman" w:cs="Times New Roman"/>
          <w:b/>
          <w:bCs/>
          <w:color w:val="000000"/>
          <w:sz w:val="24"/>
          <w:szCs w:val="24"/>
          <w:lang w:eastAsia="ru-RU"/>
        </w:rPr>
        <w:t>Метапредметные</w:t>
      </w:r>
      <w:proofErr w:type="spellEnd"/>
      <w:r w:rsidRPr="00A63E25">
        <w:rPr>
          <w:rFonts w:ascii="Times New Roman" w:eastAsia="Times New Roman" w:hAnsi="Times New Roman" w:cs="Times New Roman"/>
          <w:b/>
          <w:bCs/>
          <w:color w:val="000000"/>
          <w:sz w:val="24"/>
          <w:szCs w:val="24"/>
          <w:lang w:eastAsia="ru-RU"/>
        </w:rPr>
        <w:t xml:space="preserve"> результаты:</w:t>
      </w:r>
    </w:p>
    <w:p w:rsidR="0058483E" w:rsidRPr="00A63E25" w:rsidRDefault="0058483E" w:rsidP="0058483E">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Овладение навыками самостоятельного приобретения новых знаний, организации учебной деятельности.</w:t>
      </w:r>
    </w:p>
    <w:p w:rsidR="0058483E" w:rsidRPr="00A63E25" w:rsidRDefault="0058483E" w:rsidP="0058483E">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Умение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58483E" w:rsidRPr="00A63E25" w:rsidRDefault="0058483E" w:rsidP="0058483E">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использования инструментов и технических средств информационных технологий.</w:t>
      </w:r>
    </w:p>
    <w:p w:rsidR="0058483E" w:rsidRPr="00A63E25" w:rsidRDefault="0058483E" w:rsidP="0058483E">
      <w:pPr>
        <w:numPr>
          <w:ilvl w:val="0"/>
          <w:numId w:val="6"/>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w:t>
      </w:r>
    </w:p>
    <w:p w:rsidR="0058483E" w:rsidRPr="00A63E25" w:rsidRDefault="0058483E" w:rsidP="0058483E">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b/>
          <w:bCs/>
          <w:color w:val="000000"/>
          <w:sz w:val="24"/>
          <w:szCs w:val="24"/>
          <w:lang w:eastAsia="ru-RU"/>
        </w:rPr>
        <w:t>Предметные результаты:</w:t>
      </w:r>
    </w:p>
    <w:p w:rsidR="0058483E" w:rsidRPr="00A63E25" w:rsidRDefault="0058483E" w:rsidP="0058483E">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Формирование первоначальных систематизированных представлений о веществах, </w:t>
      </w:r>
      <w:r>
        <w:rPr>
          <w:rFonts w:ascii="Times New Roman" w:eastAsia="Times New Roman" w:hAnsi="Times New Roman" w:cs="Times New Roman"/>
          <w:color w:val="000000"/>
          <w:sz w:val="24"/>
          <w:szCs w:val="24"/>
          <w:lang w:eastAsia="ru-RU"/>
        </w:rPr>
        <w:t>их свойствах</w:t>
      </w:r>
      <w:r w:rsidRPr="00A63E2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физических явлениях, </w:t>
      </w:r>
      <w:r w:rsidRPr="00A63E25">
        <w:rPr>
          <w:rFonts w:ascii="Times New Roman" w:eastAsia="Times New Roman" w:hAnsi="Times New Roman" w:cs="Times New Roman"/>
          <w:color w:val="000000"/>
          <w:sz w:val="24"/>
          <w:szCs w:val="24"/>
          <w:lang w:eastAsia="ru-RU"/>
        </w:rPr>
        <w:t xml:space="preserve">овладение понятийным аппаратом и символическим языком </w:t>
      </w:r>
      <w:r>
        <w:rPr>
          <w:rFonts w:ascii="Times New Roman" w:eastAsia="Times New Roman" w:hAnsi="Times New Roman" w:cs="Times New Roman"/>
          <w:color w:val="000000"/>
          <w:sz w:val="24"/>
          <w:szCs w:val="24"/>
          <w:lang w:eastAsia="ru-RU"/>
        </w:rPr>
        <w:t>физики.</w:t>
      </w:r>
    </w:p>
    <w:p w:rsidR="0058483E" w:rsidRPr="00A63E25" w:rsidRDefault="0058483E" w:rsidP="0058483E">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lastRenderedPageBreak/>
        <w:t xml:space="preserve">Осознание объективной значимости основ </w:t>
      </w:r>
      <w:r>
        <w:rPr>
          <w:rFonts w:ascii="Times New Roman" w:eastAsia="Times New Roman" w:hAnsi="Times New Roman" w:cs="Times New Roman"/>
          <w:color w:val="000000"/>
          <w:sz w:val="24"/>
          <w:szCs w:val="24"/>
          <w:lang w:eastAsia="ru-RU"/>
        </w:rPr>
        <w:t xml:space="preserve">физической </w:t>
      </w:r>
      <w:r w:rsidRPr="00A63E25">
        <w:rPr>
          <w:rFonts w:ascii="Times New Roman" w:eastAsia="Times New Roman" w:hAnsi="Times New Roman" w:cs="Times New Roman"/>
          <w:color w:val="000000"/>
          <w:sz w:val="24"/>
          <w:szCs w:val="24"/>
          <w:lang w:eastAsia="ru-RU"/>
        </w:rPr>
        <w:t>науки как области современного естествознания,  углубление представление о единстве мира.</w:t>
      </w:r>
    </w:p>
    <w:p w:rsidR="0058483E" w:rsidRDefault="0058483E" w:rsidP="0058483E">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1B88">
        <w:rPr>
          <w:rFonts w:ascii="Times New Roman" w:eastAsia="Times New Roman" w:hAnsi="Times New Roman" w:cs="Times New Roman"/>
          <w:color w:val="000000"/>
          <w:sz w:val="24"/>
          <w:szCs w:val="24"/>
          <w:lang w:eastAsia="ru-RU"/>
        </w:rPr>
        <w:t xml:space="preserve">Формирование умений устанавливать связи между реально наблюдаемыми физическими явлениями и процессами, происходящими в микромире, </w:t>
      </w:r>
      <w:r>
        <w:rPr>
          <w:rFonts w:ascii="Times New Roman" w:eastAsia="Times New Roman" w:hAnsi="Times New Roman" w:cs="Times New Roman"/>
          <w:color w:val="000000"/>
          <w:sz w:val="24"/>
          <w:szCs w:val="24"/>
          <w:lang w:eastAsia="ru-RU"/>
        </w:rPr>
        <w:t xml:space="preserve">макромире и </w:t>
      </w:r>
      <w:proofErr w:type="spellStart"/>
      <w:r>
        <w:rPr>
          <w:rFonts w:ascii="Times New Roman" w:eastAsia="Times New Roman" w:hAnsi="Times New Roman" w:cs="Times New Roman"/>
          <w:color w:val="000000"/>
          <w:sz w:val="24"/>
          <w:szCs w:val="24"/>
          <w:lang w:eastAsia="ru-RU"/>
        </w:rPr>
        <w:t>мегамире</w:t>
      </w:r>
      <w:proofErr w:type="spellEnd"/>
      <w:r>
        <w:rPr>
          <w:rFonts w:ascii="Times New Roman" w:eastAsia="Times New Roman" w:hAnsi="Times New Roman" w:cs="Times New Roman"/>
          <w:color w:val="000000"/>
          <w:sz w:val="24"/>
          <w:szCs w:val="24"/>
          <w:lang w:eastAsia="ru-RU"/>
        </w:rPr>
        <w:t>.</w:t>
      </w:r>
    </w:p>
    <w:p w:rsidR="0058483E" w:rsidRPr="00871B88" w:rsidRDefault="0058483E" w:rsidP="0058483E">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71B88">
        <w:rPr>
          <w:rFonts w:ascii="Times New Roman" w:eastAsia="Times New Roman" w:hAnsi="Times New Roman" w:cs="Times New Roman"/>
          <w:color w:val="000000"/>
          <w:sz w:val="24"/>
          <w:szCs w:val="24"/>
          <w:lang w:eastAsia="ru-RU"/>
        </w:rPr>
        <w:t>Умение оказывать первую помощь при ожогах и других травмах, связанных с лабораторным оборудованием.</w:t>
      </w:r>
    </w:p>
    <w:p w:rsidR="0058483E" w:rsidRPr="00A63E25" w:rsidRDefault="0058483E" w:rsidP="0058483E">
      <w:pPr>
        <w:numPr>
          <w:ilvl w:val="0"/>
          <w:numId w:val="7"/>
        </w:num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63E25">
        <w:rPr>
          <w:rFonts w:ascii="Times New Roman" w:eastAsia="Times New Roman" w:hAnsi="Times New Roman" w:cs="Times New Roman"/>
          <w:color w:val="000000"/>
          <w:sz w:val="24"/>
          <w:szCs w:val="24"/>
          <w:lang w:eastAsia="ru-RU"/>
        </w:rPr>
        <w:t xml:space="preserve">Овладение приемами работы с информацией </w:t>
      </w:r>
      <w:r>
        <w:rPr>
          <w:rFonts w:ascii="Times New Roman" w:eastAsia="Times New Roman" w:hAnsi="Times New Roman" w:cs="Times New Roman"/>
          <w:color w:val="000000"/>
          <w:sz w:val="24"/>
          <w:szCs w:val="24"/>
          <w:lang w:eastAsia="ru-RU"/>
        </w:rPr>
        <w:t xml:space="preserve">физического </w:t>
      </w:r>
      <w:r w:rsidRPr="00A63E25">
        <w:rPr>
          <w:rFonts w:ascii="Times New Roman" w:eastAsia="Times New Roman" w:hAnsi="Times New Roman" w:cs="Times New Roman"/>
          <w:color w:val="000000"/>
          <w:sz w:val="24"/>
          <w:szCs w:val="24"/>
          <w:lang w:eastAsia="ru-RU"/>
        </w:rPr>
        <w:t>содержания, представленной в разной форме (в виде текста, формул, графиков, табличных данных, схем, фотографий и др.)</w:t>
      </w:r>
    </w:p>
    <w:p w:rsidR="0058483E" w:rsidRPr="00871B88" w:rsidRDefault="0058483E" w:rsidP="0058483E">
      <w:pPr>
        <w:numPr>
          <w:ilvl w:val="0"/>
          <w:numId w:val="7"/>
        </w:numPr>
        <w:shd w:val="clear" w:color="auto" w:fill="FFFFFF"/>
        <w:suppressAutoHyphens/>
        <w:spacing w:after="0" w:line="240" w:lineRule="auto"/>
        <w:ind w:firstLine="567"/>
        <w:jc w:val="both"/>
        <w:rPr>
          <w:rFonts w:ascii="Times New Roman" w:eastAsia="Calibri" w:hAnsi="Times New Roman"/>
          <w:b/>
          <w:sz w:val="24"/>
          <w:szCs w:val="24"/>
          <w:lang w:eastAsia="ar-SA"/>
        </w:rPr>
      </w:pPr>
      <w:r w:rsidRPr="00871B88">
        <w:rPr>
          <w:rFonts w:ascii="Times New Roman" w:eastAsia="Times New Roman" w:hAnsi="Times New Roman" w:cs="Times New Roman"/>
          <w:color w:val="000000"/>
          <w:sz w:val="24"/>
          <w:szCs w:val="24"/>
          <w:lang w:eastAsia="ru-RU"/>
        </w:rPr>
        <w:t xml:space="preserve">Формирование представлений о значении физической науки в </w:t>
      </w:r>
      <w:r>
        <w:rPr>
          <w:rFonts w:ascii="Times New Roman" w:eastAsia="Times New Roman" w:hAnsi="Times New Roman" w:cs="Times New Roman"/>
          <w:color w:val="000000"/>
          <w:sz w:val="24"/>
          <w:szCs w:val="24"/>
          <w:lang w:eastAsia="ru-RU"/>
        </w:rPr>
        <w:t>научно-техническом прогрессе.</w:t>
      </w:r>
    </w:p>
    <w:p w:rsidR="0058483E" w:rsidRDefault="0058483E" w:rsidP="0058483E">
      <w:pPr>
        <w:pStyle w:val="a3"/>
      </w:pPr>
      <w:r>
        <w:rPr>
          <w:color w:val="000000"/>
        </w:rPr>
        <w:t>При изучении данного курса акцент следует делать не столько на приобретении дополнительной суммы знаний по физике, сколько на развитие способностей самостоятельно приобретать знания, критически оценивать полученную информацию, излагать свою точку зрения по излагаемому вопросу, выслушивать другие мнения и конструктивно обсуждать их. Поэтому ведущими формами занятий могут быть семинары и практические занятия. Темы предстоящих семинаров объявляются заранее, и каждому учащемуся предоставляется возможность выступить с основным сообщением на одном из занятий.</w:t>
      </w:r>
    </w:p>
    <w:p w:rsidR="0058483E" w:rsidRPr="0056385F" w:rsidRDefault="0058483E" w:rsidP="0058483E">
      <w:pPr>
        <w:pStyle w:val="a3"/>
        <w:rPr>
          <w:b/>
        </w:rPr>
      </w:pPr>
      <w:r>
        <w:rPr>
          <w:b/>
          <w:color w:val="000000"/>
        </w:rPr>
        <w:t>2. Содержание внеурочной деятельности с указанием форм её организации и видов деятельности</w:t>
      </w:r>
    </w:p>
    <w:p w:rsidR="0058483E" w:rsidRPr="002E0A54" w:rsidRDefault="0058483E" w:rsidP="0058483E">
      <w:pPr>
        <w:pStyle w:val="a3"/>
        <w:rPr>
          <w:color w:val="000000"/>
        </w:rPr>
      </w:pPr>
      <w:r>
        <w:rPr>
          <w:color w:val="000000"/>
        </w:rPr>
        <w:t xml:space="preserve">ТЕМА I. Гидростатика (4 часа)                                                                                                                      </w:t>
      </w:r>
      <w:r w:rsidRPr="00620972">
        <w:t>Давление столба жидкости. Закон Паскаля.</w:t>
      </w:r>
      <w:r>
        <w:t xml:space="preserve"> Гидростатическое давление. Закон сообщающихся сосудов.  Сила Архимеда. </w:t>
      </w:r>
      <w:r w:rsidRPr="00833427">
        <w:t>Условия плавания тел</w:t>
      </w:r>
      <w:r>
        <w:t xml:space="preserve">. </w:t>
      </w:r>
    </w:p>
    <w:p w:rsidR="0058483E" w:rsidRDefault="0058483E" w:rsidP="0058483E">
      <w:pPr>
        <w:pStyle w:val="a3"/>
      </w:pPr>
      <w:r>
        <w:t>ТЕМА 2. Тепловые явления  (4 часа)                                                                                                                      Расчет количества теплоты в различных тепловых процессах                                                          Уравнение теплового баланса</w:t>
      </w:r>
      <w:r w:rsidRPr="00620972">
        <w:t xml:space="preserve"> </w:t>
      </w:r>
      <w:r>
        <w:t xml:space="preserve"> </w:t>
      </w:r>
      <w:r w:rsidRPr="00620972">
        <w:t>Влажность воздуха. Агрегатное состояние вещества.</w:t>
      </w:r>
    </w:p>
    <w:p w:rsidR="0058483E" w:rsidRDefault="0058483E" w:rsidP="0058483E">
      <w:pPr>
        <w:pStyle w:val="a3"/>
      </w:pPr>
      <w:r>
        <w:t xml:space="preserve">ТЕМА 3. Электрические явления (8 часов)                                                                                                           Закон сохранения электрического заряда. Построение электрических цепей  Постоянный электрический ток. Величины, характеризующие электрический ток  </w:t>
      </w:r>
      <w:r w:rsidRPr="00620972">
        <w:t>Закон Ома для участка цепи. Соединение проводников. Работа и мощность тока. Задачи на различные приемы расчета сопротивления сложных электрических цепей. Задачи разных видов на описание электрических цепей постоянного электрического тока с помощью закона Ома для замкнутой цепи, закона Джоуля-Ленца, законов последовательного и параллельного соединений. Ознакомление с правилами Кирхгофа при решении задач.</w:t>
      </w:r>
      <w:r>
        <w:t xml:space="preserve"> Расчет сопротивления проводников.  Работа и мощность электрического тока. Закон Джоуля - Ленца  Законы последовательного, параллельного соединения проводников  Расчётные задачи смешанного соединения проводников  Расчётные задачи смешанного соединения проводников</w:t>
      </w:r>
    </w:p>
    <w:p w:rsidR="0058483E" w:rsidRPr="00104009" w:rsidRDefault="0058483E" w:rsidP="0058483E">
      <w:pPr>
        <w:pStyle w:val="a3"/>
        <w:rPr>
          <w:color w:val="000000"/>
        </w:rPr>
      </w:pPr>
      <w:r>
        <w:rPr>
          <w:color w:val="000000"/>
        </w:rPr>
        <w:t xml:space="preserve">ТЕМА 4.  Законы взаимодействия и движения тел. (5 часов)                                                                          </w:t>
      </w:r>
      <w:r w:rsidRPr="00104009">
        <w:rPr>
          <w:color w:val="000000"/>
        </w:rPr>
        <w:t>Кинематика поступательного и вращательного движения. Свободное падение. Динамика. Законы Ньютона. 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w:t>
      </w:r>
      <w:r>
        <w:rPr>
          <w:color w:val="000000"/>
        </w:rPr>
        <w:t xml:space="preserve">  Движение системы связанных тел.</w:t>
      </w:r>
    </w:p>
    <w:p w:rsidR="0058483E" w:rsidRDefault="0058483E" w:rsidP="0058483E">
      <w:pPr>
        <w:pStyle w:val="a3"/>
      </w:pPr>
      <w:r>
        <w:rPr>
          <w:color w:val="000000"/>
        </w:rPr>
        <w:t>ТЕМА 5.  Механические колебания и волны. Звук. (2 часа)</w:t>
      </w:r>
      <w:r>
        <w:t xml:space="preserve">                                                                  </w:t>
      </w:r>
      <w:r>
        <w:rPr>
          <w:color w:val="000000"/>
        </w:rPr>
        <w:t>Простейшие колебательные системы. Период, частота. Резонанс. Превращение энергии. Механические волны.                                   </w:t>
      </w:r>
    </w:p>
    <w:p w:rsidR="0058483E" w:rsidRPr="002E0A54" w:rsidRDefault="0058483E" w:rsidP="0058483E">
      <w:pPr>
        <w:pStyle w:val="a3"/>
      </w:pPr>
      <w:r>
        <w:rPr>
          <w:color w:val="000000"/>
        </w:rPr>
        <w:lastRenderedPageBreak/>
        <w:t>ТЕМА 6.  Электромагнитное поле и волны (5 часов)</w:t>
      </w:r>
      <w:r>
        <w:t xml:space="preserve">                                                                               </w:t>
      </w:r>
      <w:r>
        <w:rPr>
          <w:color w:val="000000"/>
        </w:rPr>
        <w:t>Магнитное поле. Сила Ампера. Сила Лоренца. Переменный ток. Электромагнитная индукция. Трансформатор. Электромагнитная волна.</w:t>
      </w:r>
    </w:p>
    <w:p w:rsidR="0058483E" w:rsidRDefault="0058483E" w:rsidP="0058483E">
      <w:pPr>
        <w:pStyle w:val="a3"/>
      </w:pPr>
      <w:r>
        <w:t>ТЕМА 7. Основы квантовой физики (2 часа)</w:t>
      </w:r>
    </w:p>
    <w:p w:rsidR="0058483E" w:rsidRDefault="0058483E" w:rsidP="0058483E">
      <w:pPr>
        <w:pStyle w:val="a3"/>
      </w:pPr>
      <w:r>
        <w:t>ТЕМА 8.  Решение тестов (4 часа)</w:t>
      </w:r>
    </w:p>
    <w:tbl>
      <w:tblPr>
        <w:tblStyle w:val="a4"/>
        <w:tblW w:w="0" w:type="auto"/>
        <w:tblLayout w:type="fixed"/>
        <w:tblLook w:val="04A0" w:firstRow="1" w:lastRow="0" w:firstColumn="1" w:lastColumn="0" w:noHBand="0" w:noVBand="1"/>
      </w:tblPr>
      <w:tblGrid>
        <w:gridCol w:w="1809"/>
        <w:gridCol w:w="4536"/>
        <w:gridCol w:w="1276"/>
        <w:gridCol w:w="3061"/>
      </w:tblGrid>
      <w:tr w:rsidR="0058483E" w:rsidTr="00A64124">
        <w:tc>
          <w:tcPr>
            <w:tcW w:w="1809" w:type="dxa"/>
          </w:tcPr>
          <w:p w:rsidR="0058483E" w:rsidRDefault="0058483E" w:rsidP="00A64124">
            <w:pPr>
              <w:pStyle w:val="a3"/>
            </w:pPr>
            <w:r>
              <w:t>Содержание. Количество часов</w:t>
            </w:r>
          </w:p>
        </w:tc>
        <w:tc>
          <w:tcPr>
            <w:tcW w:w="4536" w:type="dxa"/>
          </w:tcPr>
          <w:p w:rsidR="0058483E" w:rsidRDefault="0058483E" w:rsidP="00A64124">
            <w:pPr>
              <w:pStyle w:val="a3"/>
            </w:pPr>
            <w:r>
              <w:t>Виды деятельности</w:t>
            </w:r>
          </w:p>
        </w:tc>
        <w:tc>
          <w:tcPr>
            <w:tcW w:w="1276" w:type="dxa"/>
          </w:tcPr>
          <w:p w:rsidR="0058483E" w:rsidRDefault="0058483E" w:rsidP="00A64124">
            <w:pPr>
              <w:pStyle w:val="a3"/>
            </w:pPr>
            <w:r>
              <w:t>Формы работы</w:t>
            </w:r>
          </w:p>
        </w:tc>
        <w:tc>
          <w:tcPr>
            <w:tcW w:w="3061" w:type="dxa"/>
          </w:tcPr>
          <w:p w:rsidR="0058483E" w:rsidRDefault="0058483E" w:rsidP="00A64124">
            <w:pPr>
              <w:pStyle w:val="a3"/>
            </w:pPr>
          </w:p>
        </w:tc>
      </w:tr>
      <w:tr w:rsidR="0058483E" w:rsidTr="00A64124">
        <w:tc>
          <w:tcPr>
            <w:tcW w:w="1809" w:type="dxa"/>
          </w:tcPr>
          <w:p w:rsidR="0058483E" w:rsidRPr="00794D66" w:rsidRDefault="0058483E" w:rsidP="00A64124">
            <w:pPr>
              <w:pStyle w:val="a3"/>
              <w:spacing w:before="0" w:beforeAutospacing="0" w:after="0" w:afterAutospacing="0"/>
              <w:rPr>
                <w:color w:val="000000"/>
              </w:rPr>
            </w:pPr>
            <w:r>
              <w:rPr>
                <w:color w:val="000000"/>
              </w:rPr>
              <w:t>Гидростатика (4ч)</w:t>
            </w:r>
          </w:p>
        </w:tc>
        <w:tc>
          <w:tcPr>
            <w:tcW w:w="4536" w:type="dxa"/>
          </w:tcPr>
          <w:p w:rsidR="0058483E" w:rsidRDefault="0058483E" w:rsidP="00A64124">
            <w:pPr>
              <w:pStyle w:val="a3"/>
              <w:spacing w:before="0" w:beforeAutospacing="0" w:after="0" w:afterAutospacing="0"/>
            </w:pPr>
            <w:r>
              <w:t>- Работа с измерительными приборами (психрометр, барометр, манометр, термометр);</w:t>
            </w:r>
          </w:p>
          <w:p w:rsidR="0058483E" w:rsidRDefault="0058483E" w:rsidP="00A64124">
            <w:pPr>
              <w:pStyle w:val="a3"/>
              <w:spacing w:before="0" w:beforeAutospacing="0" w:after="0" w:afterAutospacing="0"/>
            </w:pPr>
            <w:r>
              <w:t xml:space="preserve">-исследование условий плавания тел; </w:t>
            </w:r>
          </w:p>
          <w:p w:rsidR="0058483E" w:rsidRDefault="0058483E" w:rsidP="00A64124">
            <w:pPr>
              <w:pStyle w:val="a3"/>
              <w:spacing w:before="0" w:beforeAutospacing="0" w:after="0" w:afterAutospacing="0"/>
            </w:pPr>
            <w:r>
              <w:t>-работа с законами гидростатики</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 Лабораторная работа</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«Активная физика» – </w:t>
            </w:r>
            <w:hyperlink r:id="rId6" w:history="1">
              <w:r>
                <w:rPr>
                  <w:rStyle w:val="a5"/>
                  <w:rFonts w:ascii="Helvetica" w:hAnsi="Helvetica"/>
                  <w:color w:val="008738"/>
                  <w:shd w:val="clear" w:color="auto" w:fill="FFFFFF"/>
                </w:rPr>
                <w:t>http://www.cacedu.unibel.by/partner/bspu/</w:t>
              </w:r>
            </w:hyperlink>
            <w:r>
              <w:rPr>
                <w:rFonts w:ascii="Helvetica" w:hAnsi="Helvetica"/>
                <w:color w:val="333333"/>
                <w:shd w:val="clear" w:color="auto" w:fill="FFFFFF"/>
              </w:rPr>
              <w:t> – программное обеспечение для поддержки изучения школьного курса физики. </w:t>
            </w:r>
          </w:p>
        </w:tc>
      </w:tr>
      <w:tr w:rsidR="0058483E" w:rsidTr="00A64124">
        <w:tc>
          <w:tcPr>
            <w:tcW w:w="1809" w:type="dxa"/>
          </w:tcPr>
          <w:p w:rsidR="0058483E" w:rsidRDefault="0058483E" w:rsidP="00A64124">
            <w:pPr>
              <w:pStyle w:val="a3"/>
              <w:spacing w:before="0" w:beforeAutospacing="0" w:after="0" w:afterAutospacing="0"/>
            </w:pPr>
            <w:r>
              <w:t>Тепловые явления  (4 ч)</w:t>
            </w:r>
          </w:p>
        </w:tc>
        <w:tc>
          <w:tcPr>
            <w:tcW w:w="4536" w:type="dxa"/>
          </w:tcPr>
          <w:p w:rsidR="0058483E" w:rsidRDefault="0058483E" w:rsidP="00A64124">
            <w:pPr>
              <w:ind w:right="301"/>
              <w:rPr>
                <w:rFonts w:ascii="Times New Roman" w:hAnsi="Times New Roman" w:cs="Times New Roman"/>
                <w:sz w:val="24"/>
              </w:rPr>
            </w:pPr>
            <w:r>
              <w:rPr>
                <w:rFonts w:ascii="Times New Roman" w:hAnsi="Times New Roman" w:cs="Times New Roman"/>
                <w:sz w:val="24"/>
              </w:rPr>
              <w:t>- исследование теплопроводности;</w:t>
            </w:r>
          </w:p>
          <w:p w:rsidR="0058483E" w:rsidRDefault="0058483E" w:rsidP="00A64124">
            <w:pPr>
              <w:ind w:right="301"/>
              <w:rPr>
                <w:rFonts w:ascii="Times New Roman" w:hAnsi="Times New Roman" w:cs="Times New Roman"/>
                <w:sz w:val="24"/>
              </w:rPr>
            </w:pPr>
            <w:r>
              <w:rPr>
                <w:rFonts w:ascii="Times New Roman" w:hAnsi="Times New Roman" w:cs="Times New Roman"/>
                <w:sz w:val="24"/>
              </w:rPr>
              <w:t>- работа со схемами,</w:t>
            </w:r>
          </w:p>
          <w:p w:rsidR="0058483E" w:rsidRDefault="0058483E" w:rsidP="00A64124">
            <w:pPr>
              <w:ind w:right="301"/>
              <w:rPr>
                <w:rFonts w:ascii="Times New Roman" w:hAnsi="Times New Roman" w:cs="Times New Roman"/>
                <w:sz w:val="24"/>
              </w:rPr>
            </w:pPr>
            <w:r>
              <w:rPr>
                <w:rFonts w:ascii="Times New Roman" w:hAnsi="Times New Roman" w:cs="Times New Roman"/>
                <w:sz w:val="24"/>
              </w:rPr>
              <w:t>- работа с графиками, диаграммами;</w:t>
            </w:r>
          </w:p>
          <w:p w:rsidR="0058483E" w:rsidRDefault="0058483E" w:rsidP="00A64124">
            <w:pPr>
              <w:ind w:right="301"/>
              <w:rPr>
                <w:rFonts w:ascii="Times New Roman" w:hAnsi="Times New Roman" w:cs="Times New Roman"/>
                <w:sz w:val="24"/>
              </w:rPr>
            </w:pPr>
            <w:r>
              <w:rPr>
                <w:rFonts w:ascii="Times New Roman" w:hAnsi="Times New Roman" w:cs="Times New Roman"/>
                <w:sz w:val="24"/>
              </w:rPr>
              <w:t>- анализ таблиц;</w:t>
            </w:r>
          </w:p>
          <w:p w:rsidR="0058483E" w:rsidRDefault="0058483E" w:rsidP="00A64124">
            <w:pPr>
              <w:pStyle w:val="a3"/>
              <w:spacing w:before="0" w:beforeAutospacing="0" w:after="0" w:afterAutospacing="0"/>
            </w:pPr>
            <w:r>
              <w:t>- работа с формулами законов.</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Лабораторная работа</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“Физика для всех” – </w:t>
            </w:r>
            <w:hyperlink r:id="rId7" w:history="1">
              <w:r>
                <w:rPr>
                  <w:rStyle w:val="a5"/>
                  <w:rFonts w:ascii="Helvetica" w:hAnsi="Helvetica"/>
                  <w:color w:val="0B5821"/>
                  <w:shd w:val="clear" w:color="auto" w:fill="FFFFFF"/>
                </w:rPr>
                <w:t>http://physica-vsem.narod.ru/</w:t>
              </w:r>
            </w:hyperlink>
            <w:r>
              <w:rPr>
                <w:rFonts w:ascii="Helvetica" w:hAnsi="Helvetica"/>
                <w:color w:val="333333"/>
                <w:shd w:val="clear" w:color="auto" w:fill="FFFFFF"/>
              </w:rPr>
              <w:t>. </w:t>
            </w:r>
          </w:p>
        </w:tc>
      </w:tr>
      <w:tr w:rsidR="0058483E" w:rsidTr="00A64124">
        <w:tc>
          <w:tcPr>
            <w:tcW w:w="1809" w:type="dxa"/>
          </w:tcPr>
          <w:p w:rsidR="0058483E" w:rsidRDefault="0058483E" w:rsidP="00A64124">
            <w:pPr>
              <w:pStyle w:val="a3"/>
              <w:spacing w:before="0" w:beforeAutospacing="0" w:after="0" w:afterAutospacing="0"/>
            </w:pPr>
            <w:r>
              <w:t>Электрические явления (8 ч)</w:t>
            </w:r>
          </w:p>
          <w:p w:rsidR="0058483E" w:rsidRDefault="0058483E" w:rsidP="00A64124">
            <w:pPr>
              <w:pStyle w:val="a3"/>
              <w:spacing w:before="0" w:beforeAutospacing="0" w:after="0" w:afterAutospacing="0"/>
            </w:pPr>
          </w:p>
        </w:tc>
        <w:tc>
          <w:tcPr>
            <w:tcW w:w="4536" w:type="dxa"/>
          </w:tcPr>
          <w:p w:rsidR="0058483E" w:rsidRDefault="0058483E" w:rsidP="00A64124">
            <w:pPr>
              <w:ind w:right="301"/>
              <w:rPr>
                <w:rFonts w:ascii="Times New Roman" w:hAnsi="Times New Roman" w:cs="Times New Roman"/>
                <w:sz w:val="24"/>
              </w:rPr>
            </w:pPr>
            <w:r>
              <w:rPr>
                <w:rFonts w:ascii="Times New Roman" w:hAnsi="Times New Roman" w:cs="Times New Roman"/>
                <w:sz w:val="24"/>
              </w:rPr>
              <w:t xml:space="preserve">- сборка электрических цепей и исследование законов постоянного тока, </w:t>
            </w:r>
          </w:p>
          <w:p w:rsidR="0058483E" w:rsidRDefault="0058483E" w:rsidP="00A64124">
            <w:pPr>
              <w:ind w:right="301"/>
            </w:pPr>
            <w:r>
              <w:rPr>
                <w:rFonts w:ascii="Times New Roman" w:hAnsi="Times New Roman" w:cs="Times New Roman"/>
                <w:sz w:val="24"/>
              </w:rPr>
              <w:t>- построение графиков и исследование зависимостей физ. величин</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«Физика: электронная коллекция опытов» – </w:t>
            </w:r>
            <w:hyperlink r:id="rId8" w:history="1">
              <w:r>
                <w:rPr>
                  <w:rStyle w:val="a5"/>
                  <w:rFonts w:ascii="Helvetica" w:hAnsi="Helvetica"/>
                  <w:color w:val="0B5821"/>
                  <w:shd w:val="clear" w:color="auto" w:fill="FFFFFF"/>
                </w:rPr>
                <w:t xml:space="preserve">http://www.school.edu.ru/ </w:t>
              </w:r>
              <w:proofErr w:type="spellStart"/>
              <w:r>
                <w:rPr>
                  <w:rStyle w:val="a5"/>
                  <w:rFonts w:ascii="Helvetica" w:hAnsi="Helvetica"/>
                  <w:color w:val="0B5821"/>
                  <w:shd w:val="clear" w:color="auto" w:fill="FFFFFF"/>
                </w:rPr>
                <w:t>projects</w:t>
              </w:r>
              <w:proofErr w:type="spellEnd"/>
              <w:r>
                <w:rPr>
                  <w:rStyle w:val="a5"/>
                  <w:rFonts w:ascii="Helvetica" w:hAnsi="Helvetica"/>
                  <w:color w:val="0B5821"/>
                  <w:shd w:val="clear" w:color="auto" w:fill="FFFFFF"/>
                </w:rPr>
                <w:t>/</w:t>
              </w:r>
              <w:proofErr w:type="spellStart"/>
              <w:r>
                <w:rPr>
                  <w:rStyle w:val="a5"/>
                  <w:rFonts w:ascii="Helvetica" w:hAnsi="Helvetica"/>
                  <w:color w:val="0B5821"/>
                  <w:shd w:val="clear" w:color="auto" w:fill="FFFFFF"/>
                </w:rPr>
                <w:t>physicexp</w:t>
              </w:r>
              <w:proofErr w:type="spellEnd"/>
            </w:hyperlink>
            <w:r>
              <w:rPr>
                <w:rFonts w:ascii="Helvetica" w:hAnsi="Helvetica"/>
                <w:color w:val="333333"/>
                <w:shd w:val="clear" w:color="auto" w:fill="FFFFFF"/>
              </w:rPr>
              <w:t>.</w:t>
            </w:r>
          </w:p>
        </w:tc>
      </w:tr>
      <w:tr w:rsidR="0058483E" w:rsidTr="00A64124">
        <w:tc>
          <w:tcPr>
            <w:tcW w:w="1809" w:type="dxa"/>
          </w:tcPr>
          <w:p w:rsidR="0058483E" w:rsidRDefault="0058483E" w:rsidP="00A64124">
            <w:pPr>
              <w:pStyle w:val="a3"/>
              <w:spacing w:before="0" w:beforeAutospacing="0" w:after="0" w:afterAutospacing="0"/>
              <w:rPr>
                <w:color w:val="000000"/>
              </w:rPr>
            </w:pPr>
            <w:r>
              <w:rPr>
                <w:color w:val="000000"/>
              </w:rPr>
              <w:t>Законы взаимодействия и движения тел. (5 часов)</w:t>
            </w:r>
          </w:p>
          <w:p w:rsidR="0058483E" w:rsidRDefault="0058483E" w:rsidP="00A64124">
            <w:pPr>
              <w:pStyle w:val="a3"/>
              <w:spacing w:before="0" w:beforeAutospacing="0" w:after="0" w:afterAutospacing="0"/>
            </w:pPr>
          </w:p>
        </w:tc>
        <w:tc>
          <w:tcPr>
            <w:tcW w:w="4536" w:type="dxa"/>
          </w:tcPr>
          <w:p w:rsidR="0058483E" w:rsidRDefault="0058483E" w:rsidP="00A64124">
            <w:pPr>
              <w:pStyle w:val="a3"/>
              <w:spacing w:before="0" w:beforeAutospacing="0" w:after="0" w:afterAutospacing="0"/>
            </w:pPr>
            <w:r>
              <w:t>- построение графиков и исследование зависимостей физ. величин;</w:t>
            </w:r>
          </w:p>
          <w:p w:rsidR="0058483E" w:rsidRPr="00721068" w:rsidRDefault="0058483E" w:rsidP="00A64124">
            <w:pPr>
              <w:ind w:right="301"/>
              <w:rPr>
                <w:rFonts w:ascii="Times New Roman" w:hAnsi="Times New Roman" w:cs="Times New Roman"/>
                <w:sz w:val="24"/>
              </w:rPr>
            </w:pPr>
            <w:r w:rsidRPr="00721068">
              <w:rPr>
                <w:rFonts w:ascii="Times New Roman" w:hAnsi="Times New Roman" w:cs="Times New Roman"/>
              </w:rPr>
              <w:t xml:space="preserve">- </w:t>
            </w:r>
            <w:r w:rsidRPr="00721068">
              <w:rPr>
                <w:rFonts w:ascii="Times New Roman" w:hAnsi="Times New Roman" w:cs="Times New Roman"/>
                <w:sz w:val="24"/>
                <w:szCs w:val="24"/>
              </w:rPr>
              <w:t>исследование законов движения с</w:t>
            </w:r>
            <w:r w:rsidRPr="00721068">
              <w:rPr>
                <w:rFonts w:ascii="Times New Roman" w:hAnsi="Times New Roman" w:cs="Times New Roman"/>
              </w:rPr>
              <w:t xml:space="preserve"> </w:t>
            </w:r>
            <w:r w:rsidRPr="00721068">
              <w:rPr>
                <w:rFonts w:ascii="Times New Roman" w:hAnsi="Times New Roman" w:cs="Times New Roman"/>
                <w:sz w:val="24"/>
                <w:szCs w:val="24"/>
              </w:rPr>
              <w:t>помощью</w:t>
            </w:r>
            <w:r w:rsidRPr="00721068">
              <w:rPr>
                <w:rFonts w:ascii="Times New Roman" w:hAnsi="Times New Roman" w:cs="Times New Roman"/>
              </w:rPr>
              <w:t xml:space="preserve"> </w:t>
            </w:r>
            <w:r w:rsidRPr="00721068">
              <w:rPr>
                <w:rFonts w:ascii="Times New Roman" w:hAnsi="Times New Roman" w:cs="Times New Roman"/>
                <w:sz w:val="24"/>
              </w:rPr>
              <w:t>Лаборатории «</w:t>
            </w:r>
            <w:r w:rsidRPr="00721068">
              <w:rPr>
                <w:rFonts w:ascii="Times New Roman" w:hAnsi="Times New Roman" w:cs="Times New Roman"/>
                <w:sz w:val="24"/>
                <w:lang w:val="en-US"/>
              </w:rPr>
              <w:t>L</w:t>
            </w:r>
            <w:r w:rsidRPr="00721068">
              <w:rPr>
                <w:rFonts w:ascii="Times New Roman" w:hAnsi="Times New Roman" w:cs="Times New Roman"/>
                <w:sz w:val="24"/>
              </w:rPr>
              <w:t>-микро»</w:t>
            </w:r>
            <w:r>
              <w:rPr>
                <w:rFonts w:ascii="Times New Roman" w:hAnsi="Times New Roman" w:cs="Times New Roman"/>
                <w:sz w:val="24"/>
              </w:rPr>
              <w:t>;</w:t>
            </w:r>
          </w:p>
          <w:p w:rsidR="0058483E" w:rsidRDefault="0058483E" w:rsidP="00A64124">
            <w:pPr>
              <w:pStyle w:val="a3"/>
              <w:spacing w:before="0" w:beforeAutospacing="0" w:after="0" w:afterAutospacing="0"/>
            </w:pPr>
            <w:r>
              <w:t>- работа с формулами законов.</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w:t>
            </w:r>
            <w:r w:rsidR="002A7D3D">
              <w:t xml:space="preserve"> Лабораторная работа</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«Коллекция образовательных ресурсов для школы» – </w:t>
            </w:r>
            <w:hyperlink r:id="rId9" w:history="1">
              <w:r>
                <w:rPr>
                  <w:rStyle w:val="a5"/>
                  <w:rFonts w:ascii="Helvetica" w:hAnsi="Helvetica"/>
                  <w:color w:val="0B5821"/>
                  <w:shd w:val="clear" w:color="auto" w:fill="FFFFFF"/>
                </w:rPr>
                <w:t>http://school-collection.edu.ru/</w:t>
              </w:r>
            </w:hyperlink>
            <w:r>
              <w:rPr>
                <w:rFonts w:ascii="Helvetica" w:hAnsi="Helvetica"/>
                <w:color w:val="333333"/>
                <w:shd w:val="clear" w:color="auto" w:fill="FFFFFF"/>
              </w:rPr>
              <w:t>. </w:t>
            </w:r>
          </w:p>
        </w:tc>
      </w:tr>
      <w:tr w:rsidR="0058483E" w:rsidTr="00A64124">
        <w:tc>
          <w:tcPr>
            <w:tcW w:w="1809" w:type="dxa"/>
          </w:tcPr>
          <w:p w:rsidR="0058483E" w:rsidRDefault="0058483E" w:rsidP="00A64124">
            <w:pPr>
              <w:pStyle w:val="a3"/>
              <w:spacing w:before="0" w:beforeAutospacing="0" w:after="0" w:afterAutospacing="0"/>
            </w:pPr>
            <w:r>
              <w:rPr>
                <w:color w:val="000000"/>
              </w:rPr>
              <w:t>Механические колебания и волны. Звук. (2 ч)</w:t>
            </w:r>
          </w:p>
          <w:p w:rsidR="0058483E" w:rsidRDefault="0058483E" w:rsidP="00A64124">
            <w:pPr>
              <w:pStyle w:val="a3"/>
              <w:spacing w:before="0" w:beforeAutospacing="0" w:after="0" w:afterAutospacing="0"/>
            </w:pPr>
          </w:p>
        </w:tc>
        <w:tc>
          <w:tcPr>
            <w:tcW w:w="4536" w:type="dxa"/>
          </w:tcPr>
          <w:p w:rsidR="0058483E" w:rsidRDefault="0058483E" w:rsidP="00A64124">
            <w:pPr>
              <w:pStyle w:val="a3"/>
              <w:spacing w:before="0" w:beforeAutospacing="0" w:after="0" w:afterAutospacing="0"/>
            </w:pPr>
            <w:r>
              <w:t>- построение графиков и исследование зависимостей физ. величин;</w:t>
            </w:r>
          </w:p>
          <w:p w:rsidR="0058483E" w:rsidRPr="00721068" w:rsidRDefault="0058483E" w:rsidP="00A64124">
            <w:pPr>
              <w:ind w:right="301"/>
              <w:rPr>
                <w:rFonts w:ascii="Times New Roman" w:hAnsi="Times New Roman" w:cs="Times New Roman"/>
                <w:sz w:val="24"/>
              </w:rPr>
            </w:pPr>
            <w:r w:rsidRPr="00721068">
              <w:rPr>
                <w:rFonts w:ascii="Times New Roman" w:hAnsi="Times New Roman" w:cs="Times New Roman"/>
              </w:rPr>
              <w:t xml:space="preserve">- </w:t>
            </w:r>
            <w:r w:rsidRPr="00721068">
              <w:rPr>
                <w:rFonts w:ascii="Times New Roman" w:hAnsi="Times New Roman" w:cs="Times New Roman"/>
                <w:sz w:val="24"/>
                <w:szCs w:val="24"/>
              </w:rPr>
              <w:t xml:space="preserve">исследование </w:t>
            </w:r>
            <w:r>
              <w:rPr>
                <w:rFonts w:ascii="Times New Roman" w:hAnsi="Times New Roman" w:cs="Times New Roman"/>
                <w:sz w:val="24"/>
                <w:szCs w:val="24"/>
              </w:rPr>
              <w:t xml:space="preserve">зависимостей характеристик колебаний </w:t>
            </w:r>
            <w:r w:rsidRPr="00721068">
              <w:rPr>
                <w:rFonts w:ascii="Times New Roman" w:hAnsi="Times New Roman" w:cs="Times New Roman"/>
                <w:sz w:val="24"/>
                <w:szCs w:val="24"/>
              </w:rPr>
              <w:t>с</w:t>
            </w:r>
            <w:r w:rsidRPr="00721068">
              <w:rPr>
                <w:rFonts w:ascii="Times New Roman" w:hAnsi="Times New Roman" w:cs="Times New Roman"/>
              </w:rPr>
              <w:t xml:space="preserve"> </w:t>
            </w:r>
            <w:r w:rsidRPr="00721068">
              <w:rPr>
                <w:rFonts w:ascii="Times New Roman" w:hAnsi="Times New Roman" w:cs="Times New Roman"/>
                <w:sz w:val="24"/>
                <w:szCs w:val="24"/>
              </w:rPr>
              <w:t>помощью</w:t>
            </w:r>
            <w:r w:rsidRPr="00721068">
              <w:rPr>
                <w:rFonts w:ascii="Times New Roman" w:hAnsi="Times New Roman" w:cs="Times New Roman"/>
              </w:rPr>
              <w:t xml:space="preserve"> </w:t>
            </w:r>
            <w:r w:rsidRPr="00721068">
              <w:rPr>
                <w:rFonts w:ascii="Times New Roman" w:hAnsi="Times New Roman" w:cs="Times New Roman"/>
                <w:sz w:val="24"/>
              </w:rPr>
              <w:t>Лаборатории «</w:t>
            </w:r>
            <w:r w:rsidRPr="00721068">
              <w:rPr>
                <w:rFonts w:ascii="Times New Roman" w:hAnsi="Times New Roman" w:cs="Times New Roman"/>
                <w:sz w:val="24"/>
                <w:lang w:val="en-US"/>
              </w:rPr>
              <w:t>L</w:t>
            </w:r>
            <w:r w:rsidRPr="00721068">
              <w:rPr>
                <w:rFonts w:ascii="Times New Roman" w:hAnsi="Times New Roman" w:cs="Times New Roman"/>
                <w:sz w:val="24"/>
              </w:rPr>
              <w:t>-микро»</w:t>
            </w:r>
            <w:r>
              <w:rPr>
                <w:rFonts w:ascii="Times New Roman" w:hAnsi="Times New Roman" w:cs="Times New Roman"/>
                <w:sz w:val="24"/>
              </w:rPr>
              <w:t>;</w:t>
            </w:r>
          </w:p>
          <w:p w:rsidR="0058483E" w:rsidRDefault="0058483E" w:rsidP="00A64124">
            <w:pPr>
              <w:pStyle w:val="a3"/>
              <w:spacing w:before="0" w:beforeAutospacing="0" w:after="0" w:afterAutospacing="0"/>
            </w:pPr>
            <w:r>
              <w:t>- работа с формулами законов.</w:t>
            </w:r>
          </w:p>
        </w:tc>
        <w:tc>
          <w:tcPr>
            <w:tcW w:w="1276" w:type="dxa"/>
          </w:tcPr>
          <w:p w:rsidR="0058483E" w:rsidRDefault="0058483E" w:rsidP="00A64124">
            <w:pPr>
              <w:pStyle w:val="a3"/>
              <w:spacing w:before="0" w:beforeAutospacing="0" w:after="0" w:afterAutospacing="0"/>
            </w:pPr>
            <w:r>
              <w:t>Семинар.</w:t>
            </w:r>
          </w:p>
          <w:p w:rsidR="0058483E" w:rsidRDefault="0058483E" w:rsidP="002A7D3D">
            <w:pPr>
              <w:pStyle w:val="a3"/>
              <w:spacing w:before="0" w:beforeAutospacing="0" w:after="0" w:afterAutospacing="0"/>
            </w:pPr>
            <w:r>
              <w:t>Практическое занятие</w:t>
            </w:r>
            <w:r w:rsidR="002A7D3D">
              <w:t xml:space="preserve"> </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«Кирилл и Мефодий» – http://vip.km.ru/vschool/. </w:t>
            </w:r>
          </w:p>
        </w:tc>
      </w:tr>
      <w:tr w:rsidR="0058483E" w:rsidTr="00A64124">
        <w:tc>
          <w:tcPr>
            <w:tcW w:w="1809" w:type="dxa"/>
          </w:tcPr>
          <w:p w:rsidR="0058483E" w:rsidRDefault="0058483E" w:rsidP="00A64124">
            <w:pPr>
              <w:pStyle w:val="a3"/>
              <w:spacing w:before="0" w:beforeAutospacing="0" w:after="0" w:afterAutospacing="0"/>
            </w:pPr>
            <w:r>
              <w:rPr>
                <w:color w:val="000000"/>
              </w:rPr>
              <w:t>Электромагнитное поле и волны (5 ч)</w:t>
            </w:r>
          </w:p>
          <w:p w:rsidR="0058483E" w:rsidRDefault="0058483E" w:rsidP="00A64124">
            <w:pPr>
              <w:pStyle w:val="a3"/>
              <w:spacing w:before="0" w:beforeAutospacing="0" w:after="0" w:afterAutospacing="0"/>
            </w:pPr>
          </w:p>
        </w:tc>
        <w:tc>
          <w:tcPr>
            <w:tcW w:w="4536" w:type="dxa"/>
          </w:tcPr>
          <w:p w:rsidR="0058483E" w:rsidRDefault="0058483E" w:rsidP="00A64124">
            <w:pPr>
              <w:ind w:right="301"/>
              <w:rPr>
                <w:rFonts w:ascii="Times New Roman" w:hAnsi="Times New Roman" w:cs="Times New Roman"/>
                <w:sz w:val="24"/>
              </w:rPr>
            </w:pPr>
            <w:r>
              <w:rPr>
                <w:rFonts w:ascii="Times New Roman" w:hAnsi="Times New Roman" w:cs="Times New Roman"/>
                <w:sz w:val="24"/>
              </w:rPr>
              <w:t>- наблюдение магнитных взаимодействий токов и магнитов;</w:t>
            </w:r>
          </w:p>
          <w:p w:rsidR="0058483E" w:rsidRDefault="0058483E" w:rsidP="00A64124">
            <w:pPr>
              <w:pStyle w:val="a3"/>
              <w:spacing w:before="0" w:beforeAutospacing="0" w:after="0" w:afterAutospacing="0"/>
            </w:pPr>
            <w:r>
              <w:t>- экспериментальное изучение явления ЭМИ</w:t>
            </w:r>
          </w:p>
          <w:p w:rsidR="0058483E" w:rsidRDefault="0058483E" w:rsidP="00A64124">
            <w:pPr>
              <w:pStyle w:val="a3"/>
              <w:spacing w:before="0" w:beforeAutospacing="0" w:after="0" w:afterAutospacing="0"/>
            </w:pPr>
            <w:r>
              <w:t>- исследование правил правой и левой руки и правила Ленца</w:t>
            </w:r>
          </w:p>
          <w:p w:rsidR="0058483E" w:rsidRDefault="0058483E" w:rsidP="00A64124">
            <w:pPr>
              <w:pStyle w:val="a3"/>
              <w:spacing w:before="0" w:beforeAutospacing="0" w:after="0" w:afterAutospacing="0"/>
            </w:pPr>
            <w:r>
              <w:t>- сборка модели электродвигателя.</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w:t>
            </w:r>
          </w:p>
          <w:p w:rsidR="0058483E" w:rsidRDefault="0058483E" w:rsidP="00A64124">
            <w:pPr>
              <w:pStyle w:val="a3"/>
              <w:spacing w:before="0" w:beforeAutospacing="0" w:after="0" w:afterAutospacing="0"/>
            </w:pPr>
            <w:r>
              <w:t>Практическая работа</w:t>
            </w:r>
          </w:p>
        </w:tc>
        <w:tc>
          <w:tcPr>
            <w:tcW w:w="3061" w:type="dxa"/>
          </w:tcPr>
          <w:p w:rsidR="0058483E" w:rsidRDefault="0058483E" w:rsidP="00A64124">
            <w:pPr>
              <w:pStyle w:val="a3"/>
              <w:spacing w:before="0" w:beforeAutospacing="0" w:after="0" w:afterAutospacing="0"/>
            </w:pPr>
            <w:r>
              <w:rPr>
                <w:rFonts w:ascii="Helvetica" w:hAnsi="Helvetica"/>
                <w:color w:val="333333"/>
                <w:shd w:val="clear" w:color="auto" w:fill="FFFFFF"/>
              </w:rPr>
              <w:t>"Классная физика" – </w:t>
            </w:r>
            <w:hyperlink r:id="rId10" w:history="1">
              <w:r>
                <w:rPr>
                  <w:rStyle w:val="a5"/>
                  <w:rFonts w:ascii="Helvetica" w:hAnsi="Helvetica"/>
                  <w:color w:val="0B5821"/>
                  <w:shd w:val="clear" w:color="auto" w:fill="FFFFFF"/>
                </w:rPr>
                <w:t>http://class-fizika.narod.ru/</w:t>
              </w:r>
            </w:hyperlink>
            <w:r>
              <w:rPr>
                <w:rFonts w:ascii="Helvetica" w:hAnsi="Helvetica"/>
                <w:color w:val="333333"/>
                <w:shd w:val="clear" w:color="auto" w:fill="FFFFFF"/>
              </w:rPr>
              <w:t> . </w:t>
            </w:r>
          </w:p>
        </w:tc>
      </w:tr>
      <w:tr w:rsidR="0058483E" w:rsidTr="00A64124">
        <w:tc>
          <w:tcPr>
            <w:tcW w:w="1809" w:type="dxa"/>
          </w:tcPr>
          <w:p w:rsidR="0058483E" w:rsidRDefault="0058483E" w:rsidP="00A64124">
            <w:pPr>
              <w:pStyle w:val="a3"/>
              <w:spacing w:before="0" w:beforeAutospacing="0" w:after="0" w:afterAutospacing="0"/>
            </w:pPr>
            <w:r>
              <w:t>Основы квантовой физики (2 ч)</w:t>
            </w:r>
          </w:p>
          <w:p w:rsidR="0058483E" w:rsidRDefault="0058483E" w:rsidP="00A64124">
            <w:pPr>
              <w:pStyle w:val="a3"/>
              <w:spacing w:before="0" w:beforeAutospacing="0" w:after="0" w:afterAutospacing="0"/>
            </w:pPr>
          </w:p>
        </w:tc>
        <w:tc>
          <w:tcPr>
            <w:tcW w:w="4536" w:type="dxa"/>
          </w:tcPr>
          <w:p w:rsidR="0058483E" w:rsidRDefault="0058483E" w:rsidP="00A64124">
            <w:pPr>
              <w:pStyle w:val="a3"/>
              <w:spacing w:before="0" w:beforeAutospacing="0" w:after="0" w:afterAutospacing="0"/>
            </w:pPr>
            <w:r>
              <w:t>- работа с таблицей Менделеева по строению атома</w:t>
            </w:r>
          </w:p>
          <w:p w:rsidR="0058483E" w:rsidRDefault="0058483E" w:rsidP="00A64124">
            <w:pPr>
              <w:pStyle w:val="a3"/>
              <w:spacing w:before="0" w:beforeAutospacing="0" w:after="0" w:afterAutospacing="0"/>
            </w:pPr>
            <w:r>
              <w:t>- теоретическое исследование радиоактивных распадов</w:t>
            </w:r>
          </w:p>
          <w:p w:rsidR="0058483E" w:rsidRDefault="0058483E" w:rsidP="00A64124">
            <w:pPr>
              <w:pStyle w:val="a3"/>
              <w:spacing w:before="0" w:beforeAutospacing="0" w:after="0" w:afterAutospacing="0"/>
            </w:pPr>
            <w:r>
              <w:t>- применение законов сохранения при ядерных реакциях</w:t>
            </w: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w:t>
            </w:r>
          </w:p>
        </w:tc>
        <w:tc>
          <w:tcPr>
            <w:tcW w:w="3061" w:type="dxa"/>
          </w:tcPr>
          <w:p w:rsidR="0058483E" w:rsidRDefault="0058483E" w:rsidP="00A64124">
            <w:pPr>
              <w:pStyle w:val="a3"/>
              <w:spacing w:before="0" w:beforeAutospacing="0" w:after="0" w:afterAutospacing="0"/>
            </w:pPr>
          </w:p>
        </w:tc>
      </w:tr>
      <w:tr w:rsidR="0058483E" w:rsidTr="00A64124">
        <w:tc>
          <w:tcPr>
            <w:tcW w:w="1809" w:type="dxa"/>
          </w:tcPr>
          <w:p w:rsidR="0058483E" w:rsidRDefault="0058483E" w:rsidP="00A64124">
            <w:pPr>
              <w:pStyle w:val="a3"/>
              <w:spacing w:before="0" w:beforeAutospacing="0" w:after="0" w:afterAutospacing="0"/>
            </w:pPr>
            <w:r>
              <w:lastRenderedPageBreak/>
              <w:t>Решение тестов (4 ч)</w:t>
            </w:r>
          </w:p>
          <w:p w:rsidR="0058483E" w:rsidRDefault="0058483E" w:rsidP="00A64124">
            <w:pPr>
              <w:pStyle w:val="a3"/>
              <w:spacing w:before="0" w:beforeAutospacing="0" w:after="0" w:afterAutospacing="0"/>
            </w:pPr>
          </w:p>
        </w:tc>
        <w:tc>
          <w:tcPr>
            <w:tcW w:w="4536" w:type="dxa"/>
          </w:tcPr>
          <w:p w:rsidR="0058483E" w:rsidRDefault="0058483E" w:rsidP="00A64124">
            <w:pPr>
              <w:pStyle w:val="a3"/>
              <w:spacing w:before="0" w:beforeAutospacing="0" w:after="0" w:afterAutospacing="0"/>
            </w:pPr>
            <w:r>
              <w:t>- работа с тестами</w:t>
            </w:r>
          </w:p>
          <w:p w:rsidR="0058483E" w:rsidRDefault="0058483E" w:rsidP="00A64124">
            <w:pPr>
              <w:ind w:right="301"/>
              <w:rPr>
                <w:rFonts w:ascii="Times New Roman" w:hAnsi="Times New Roman" w:cs="Times New Roman"/>
                <w:sz w:val="24"/>
              </w:rPr>
            </w:pPr>
            <w:r>
              <w:rPr>
                <w:rFonts w:ascii="Times New Roman" w:hAnsi="Times New Roman" w:cs="Times New Roman"/>
                <w:sz w:val="24"/>
              </w:rPr>
              <w:t>-обсуждение особенностей заданий ОГЭ на соответствие и выбором двойного ответа</w:t>
            </w:r>
          </w:p>
          <w:p w:rsidR="0058483E" w:rsidRDefault="0058483E" w:rsidP="00A64124">
            <w:pPr>
              <w:pStyle w:val="a3"/>
              <w:spacing w:before="0" w:beforeAutospacing="0" w:after="0" w:afterAutospacing="0"/>
            </w:pPr>
          </w:p>
        </w:tc>
        <w:tc>
          <w:tcPr>
            <w:tcW w:w="1276" w:type="dxa"/>
          </w:tcPr>
          <w:p w:rsidR="0058483E" w:rsidRDefault="0058483E" w:rsidP="00A64124">
            <w:pPr>
              <w:pStyle w:val="a3"/>
              <w:spacing w:before="0" w:beforeAutospacing="0" w:after="0" w:afterAutospacing="0"/>
            </w:pPr>
            <w:r>
              <w:t>Семинар.</w:t>
            </w:r>
          </w:p>
          <w:p w:rsidR="0058483E" w:rsidRDefault="0058483E" w:rsidP="00A64124">
            <w:pPr>
              <w:pStyle w:val="a3"/>
              <w:spacing w:before="0" w:beforeAutospacing="0" w:after="0" w:afterAutospacing="0"/>
            </w:pPr>
            <w:r>
              <w:t>Практическое занятие</w:t>
            </w:r>
          </w:p>
        </w:tc>
        <w:tc>
          <w:tcPr>
            <w:tcW w:w="3061" w:type="dxa"/>
          </w:tcPr>
          <w:p w:rsidR="0058483E" w:rsidRDefault="0058483E" w:rsidP="00A64124">
            <w:pPr>
              <w:pStyle w:val="a3"/>
              <w:spacing w:before="0" w:beforeAutospacing="0" w:after="0" w:afterAutospacing="0"/>
            </w:pPr>
          </w:p>
        </w:tc>
      </w:tr>
      <w:tr w:rsidR="0058483E" w:rsidTr="00A64124">
        <w:tc>
          <w:tcPr>
            <w:tcW w:w="1809" w:type="dxa"/>
          </w:tcPr>
          <w:p w:rsidR="0058483E" w:rsidRDefault="0058483E" w:rsidP="00A64124">
            <w:pPr>
              <w:pStyle w:val="a3"/>
              <w:spacing w:before="0" w:beforeAutospacing="0" w:after="0" w:afterAutospacing="0"/>
            </w:pPr>
            <w:r>
              <w:t xml:space="preserve">Итого – 34 </w:t>
            </w:r>
          </w:p>
        </w:tc>
        <w:tc>
          <w:tcPr>
            <w:tcW w:w="4536" w:type="dxa"/>
          </w:tcPr>
          <w:p w:rsidR="0058483E" w:rsidRDefault="0058483E" w:rsidP="00A64124">
            <w:pPr>
              <w:pStyle w:val="a3"/>
              <w:spacing w:before="0" w:beforeAutospacing="0" w:after="0" w:afterAutospacing="0"/>
            </w:pPr>
          </w:p>
        </w:tc>
        <w:tc>
          <w:tcPr>
            <w:tcW w:w="1276" w:type="dxa"/>
          </w:tcPr>
          <w:p w:rsidR="0058483E" w:rsidRDefault="0058483E" w:rsidP="00A64124">
            <w:pPr>
              <w:pStyle w:val="a3"/>
              <w:spacing w:before="0" w:beforeAutospacing="0" w:after="0" w:afterAutospacing="0"/>
            </w:pPr>
          </w:p>
        </w:tc>
        <w:tc>
          <w:tcPr>
            <w:tcW w:w="3061" w:type="dxa"/>
          </w:tcPr>
          <w:p w:rsidR="0058483E" w:rsidRDefault="0058483E" w:rsidP="00A64124">
            <w:pPr>
              <w:pStyle w:val="a3"/>
              <w:spacing w:before="0" w:beforeAutospacing="0" w:after="0" w:afterAutospacing="0"/>
            </w:pPr>
          </w:p>
        </w:tc>
      </w:tr>
    </w:tbl>
    <w:p w:rsidR="0058483E" w:rsidRDefault="0058483E" w:rsidP="0058483E">
      <w:pPr>
        <w:pStyle w:val="a3"/>
        <w:spacing w:before="0" w:beforeAutospacing="0" w:after="0" w:afterAutospacing="0"/>
      </w:pPr>
    </w:p>
    <w:p w:rsidR="0058483E" w:rsidRPr="00677C80" w:rsidRDefault="0058483E" w:rsidP="0058483E">
      <w:pPr>
        <w:pStyle w:val="a3"/>
        <w:spacing w:before="0" w:beforeAutospacing="0" w:after="0" w:afterAutospacing="0"/>
        <w:rPr>
          <w:b/>
        </w:rPr>
      </w:pPr>
      <w:r w:rsidRPr="00677C80">
        <w:rPr>
          <w:b/>
        </w:rPr>
        <w:t>3. Тематическое планирование</w:t>
      </w:r>
    </w:p>
    <w:p w:rsidR="0058483E" w:rsidRPr="00677C80" w:rsidRDefault="0058483E" w:rsidP="0058483E">
      <w:pPr>
        <w:pStyle w:val="a3"/>
        <w:spacing w:before="0" w:beforeAutospacing="0" w:after="0" w:afterAutospacing="0"/>
        <w:rPr>
          <w:b/>
        </w:rPr>
      </w:pPr>
    </w:p>
    <w:tbl>
      <w:tblPr>
        <w:tblStyle w:val="a4"/>
        <w:tblW w:w="0" w:type="auto"/>
        <w:tblLayout w:type="fixed"/>
        <w:tblLook w:val="04A0" w:firstRow="1" w:lastRow="0" w:firstColumn="1" w:lastColumn="0" w:noHBand="0" w:noVBand="1"/>
      </w:tblPr>
      <w:tblGrid>
        <w:gridCol w:w="534"/>
        <w:gridCol w:w="7796"/>
        <w:gridCol w:w="1276"/>
        <w:gridCol w:w="992"/>
      </w:tblGrid>
      <w:tr w:rsidR="0058483E" w:rsidTr="00A64124">
        <w:tc>
          <w:tcPr>
            <w:tcW w:w="534" w:type="dxa"/>
          </w:tcPr>
          <w:p w:rsidR="0058483E" w:rsidRDefault="0058483E" w:rsidP="00A64124">
            <w:pPr>
              <w:pStyle w:val="a3"/>
              <w:spacing w:before="0" w:beforeAutospacing="0" w:after="0" w:afterAutospacing="0"/>
            </w:pPr>
            <w:r>
              <w:t xml:space="preserve">№ </w:t>
            </w:r>
          </w:p>
        </w:tc>
        <w:tc>
          <w:tcPr>
            <w:tcW w:w="7796" w:type="dxa"/>
          </w:tcPr>
          <w:p w:rsidR="0058483E" w:rsidRDefault="0058483E" w:rsidP="00A64124">
            <w:pPr>
              <w:pStyle w:val="a3"/>
              <w:spacing w:before="0" w:beforeAutospacing="0" w:after="0" w:afterAutospacing="0"/>
            </w:pPr>
            <w:r>
              <w:t>Тема</w:t>
            </w:r>
          </w:p>
        </w:tc>
        <w:tc>
          <w:tcPr>
            <w:tcW w:w="1276" w:type="dxa"/>
          </w:tcPr>
          <w:p w:rsidR="0058483E" w:rsidRDefault="0058483E" w:rsidP="00A64124">
            <w:pPr>
              <w:pStyle w:val="a3"/>
              <w:spacing w:before="0" w:beforeAutospacing="0" w:after="0" w:afterAutospacing="0"/>
            </w:pPr>
            <w:r>
              <w:t>Количество часов</w:t>
            </w:r>
          </w:p>
        </w:tc>
        <w:tc>
          <w:tcPr>
            <w:tcW w:w="992" w:type="dxa"/>
          </w:tcPr>
          <w:p w:rsidR="0058483E" w:rsidRDefault="0058483E" w:rsidP="00A64124">
            <w:pPr>
              <w:pStyle w:val="a3"/>
              <w:spacing w:before="0" w:beforeAutospacing="0" w:after="0" w:afterAutospacing="0"/>
            </w:pPr>
            <w:r>
              <w:t>Тестов</w:t>
            </w:r>
          </w:p>
        </w:tc>
      </w:tr>
      <w:tr w:rsidR="0058483E" w:rsidTr="00A64124">
        <w:tc>
          <w:tcPr>
            <w:tcW w:w="534" w:type="dxa"/>
          </w:tcPr>
          <w:p w:rsidR="0058483E" w:rsidRPr="004F38B4" w:rsidRDefault="0058483E" w:rsidP="00A64124">
            <w:pPr>
              <w:pStyle w:val="a3"/>
              <w:spacing w:before="0" w:beforeAutospacing="0" w:after="0" w:afterAutospacing="0"/>
              <w:rPr>
                <w:b/>
              </w:rPr>
            </w:pPr>
            <w:r w:rsidRPr="004F38B4">
              <w:rPr>
                <w:b/>
              </w:rPr>
              <w:t>1.</w:t>
            </w:r>
          </w:p>
        </w:tc>
        <w:tc>
          <w:tcPr>
            <w:tcW w:w="7796" w:type="dxa"/>
          </w:tcPr>
          <w:p w:rsidR="0058483E" w:rsidRPr="004F38B4" w:rsidRDefault="0058483E" w:rsidP="00A64124">
            <w:pPr>
              <w:pStyle w:val="a3"/>
              <w:spacing w:before="0" w:beforeAutospacing="0" w:after="0" w:afterAutospacing="0"/>
              <w:rPr>
                <w:b/>
              </w:rPr>
            </w:pPr>
            <w:r w:rsidRPr="004F38B4">
              <w:rPr>
                <w:b/>
                <w:color w:val="000000"/>
              </w:rPr>
              <w:t xml:space="preserve">Гидростатика </w:t>
            </w:r>
          </w:p>
        </w:tc>
        <w:tc>
          <w:tcPr>
            <w:tcW w:w="1276" w:type="dxa"/>
          </w:tcPr>
          <w:p w:rsidR="0058483E" w:rsidRPr="004F38B4" w:rsidRDefault="0058483E" w:rsidP="00A64124">
            <w:pPr>
              <w:pStyle w:val="a3"/>
              <w:spacing w:before="0" w:beforeAutospacing="0" w:after="0" w:afterAutospacing="0"/>
              <w:rPr>
                <w:b/>
              </w:rPr>
            </w:pPr>
            <w:r w:rsidRPr="004F38B4">
              <w:rPr>
                <w:b/>
                <w:color w:val="000000"/>
              </w:rPr>
              <w:t>4 часа</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Гидростатическое давление. Закон сообщающихся сосудов</w:t>
            </w:r>
            <w:r>
              <w:t xml:space="preserve">.  </w:t>
            </w:r>
            <w:r w:rsidRPr="002A7D3D">
              <w:rPr>
                <w:i/>
              </w:rPr>
              <w:t>Лабораторная работа№27 Исследование давления столба жидкости</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Гидростатическое давление. Закон сообщающихся сосудов</w:t>
            </w:r>
            <w:r>
              <w:t xml:space="preserve">.  </w:t>
            </w:r>
            <w:r w:rsidRPr="002A7D3D">
              <w:rPr>
                <w:i/>
              </w:rPr>
              <w:t>Лабораторная работа №16Атмосферное давление</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 xml:space="preserve">Сила Архимеда. </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Условия плавания тел</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r>
              <w:t>1</w:t>
            </w:r>
          </w:p>
        </w:tc>
      </w:tr>
      <w:tr w:rsidR="0058483E" w:rsidTr="00A64124">
        <w:tc>
          <w:tcPr>
            <w:tcW w:w="534" w:type="dxa"/>
          </w:tcPr>
          <w:p w:rsidR="0058483E" w:rsidRPr="004F38B4" w:rsidRDefault="0058483E" w:rsidP="00A64124">
            <w:pPr>
              <w:pStyle w:val="a3"/>
              <w:spacing w:before="0" w:beforeAutospacing="0" w:after="0" w:afterAutospacing="0"/>
              <w:rPr>
                <w:b/>
              </w:rPr>
            </w:pPr>
            <w:r w:rsidRPr="004F38B4">
              <w:rPr>
                <w:b/>
              </w:rPr>
              <w:t>2.</w:t>
            </w:r>
          </w:p>
        </w:tc>
        <w:tc>
          <w:tcPr>
            <w:tcW w:w="7796" w:type="dxa"/>
          </w:tcPr>
          <w:p w:rsidR="0058483E" w:rsidRPr="004F38B4" w:rsidRDefault="0058483E" w:rsidP="00A64124">
            <w:pPr>
              <w:pStyle w:val="a3"/>
              <w:spacing w:before="0" w:beforeAutospacing="0" w:after="0" w:afterAutospacing="0"/>
              <w:rPr>
                <w:b/>
              </w:rPr>
            </w:pPr>
            <w:r w:rsidRPr="004F38B4">
              <w:rPr>
                <w:b/>
              </w:rPr>
              <w:t xml:space="preserve">Тепловые явления  </w:t>
            </w:r>
          </w:p>
        </w:tc>
        <w:tc>
          <w:tcPr>
            <w:tcW w:w="1276" w:type="dxa"/>
          </w:tcPr>
          <w:p w:rsidR="0058483E" w:rsidRPr="004F38B4" w:rsidRDefault="0058483E" w:rsidP="00A64124">
            <w:pPr>
              <w:pStyle w:val="a3"/>
              <w:spacing w:before="0" w:beforeAutospacing="0" w:after="0" w:afterAutospacing="0"/>
              <w:rPr>
                <w:b/>
              </w:rPr>
            </w:pPr>
            <w:r w:rsidRPr="004F38B4">
              <w:rPr>
                <w:b/>
              </w:rPr>
              <w:t>4 часа</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Расчет количества теплоты в различных тепловых процессах</w:t>
            </w:r>
            <w:r>
              <w:t xml:space="preserve">. </w:t>
            </w:r>
            <w:r w:rsidRPr="002A7D3D">
              <w:rPr>
                <w:i/>
              </w:rPr>
              <w:t>Лабораторная работа №12 Исследование теплопроводности</w:t>
            </w:r>
            <w:r>
              <w:t xml:space="preserve"> </w:t>
            </w:r>
            <w:r w:rsidRPr="0058483E">
              <w:rPr>
                <w:i/>
              </w:rPr>
              <w:t>Лабораторная работа№29 Охлаждение при испарении</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Расчет количества теплоты в различных тепловых процессах</w:t>
            </w:r>
            <w:r>
              <w:t xml:space="preserve"> </w:t>
            </w:r>
            <w:r w:rsidRPr="002A7D3D">
              <w:rPr>
                <w:i/>
              </w:rPr>
              <w:t>Лабораторная работа№13 Влажность воздуха.</w:t>
            </w:r>
            <w:r w:rsidRPr="002A7D3D">
              <w:t xml:space="preserve"> </w:t>
            </w:r>
            <w:r w:rsidRPr="002A7D3D">
              <w:rPr>
                <w:i/>
              </w:rPr>
              <w:t>Лабораторная работа№25 Исследование поглощательной способности материалов разного цвета</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Уравнение теплового баланса</w:t>
            </w:r>
            <w:r w:rsidRPr="0058483E">
              <w:rPr>
                <w:b/>
                <w:i/>
              </w:rPr>
              <w:t xml:space="preserve">.  </w:t>
            </w:r>
            <w:r w:rsidRPr="002A7D3D">
              <w:rPr>
                <w:i/>
              </w:rPr>
              <w:t>Лабораторная работа№23Влияние трения на температуру тела</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Уравнение теплового баланса</w:t>
            </w:r>
            <w:r w:rsidRPr="0058483E">
              <w:rPr>
                <w:b/>
                <w:i/>
              </w:rPr>
              <w:t xml:space="preserve">.  </w:t>
            </w:r>
            <w:r w:rsidRPr="002A7D3D">
              <w:rPr>
                <w:i/>
              </w:rPr>
              <w:t>Лабораторная работа №24 Исследование удельной теплоёмкости цилиндра</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pPr>
            <w:r>
              <w:t>1</w:t>
            </w:r>
          </w:p>
        </w:tc>
      </w:tr>
      <w:tr w:rsidR="0058483E" w:rsidTr="00A64124">
        <w:tc>
          <w:tcPr>
            <w:tcW w:w="534" w:type="dxa"/>
          </w:tcPr>
          <w:p w:rsidR="0058483E" w:rsidRPr="004F38B4" w:rsidRDefault="0058483E" w:rsidP="00A64124">
            <w:pPr>
              <w:pStyle w:val="a3"/>
              <w:spacing w:before="0" w:beforeAutospacing="0" w:after="0" w:afterAutospacing="0"/>
              <w:rPr>
                <w:b/>
              </w:rPr>
            </w:pPr>
            <w:r w:rsidRPr="004F38B4">
              <w:rPr>
                <w:b/>
              </w:rPr>
              <w:t>3.</w:t>
            </w:r>
          </w:p>
        </w:tc>
        <w:tc>
          <w:tcPr>
            <w:tcW w:w="7796" w:type="dxa"/>
          </w:tcPr>
          <w:p w:rsidR="0058483E" w:rsidRPr="004F38B4" w:rsidRDefault="0058483E" w:rsidP="00A64124">
            <w:pPr>
              <w:pStyle w:val="a3"/>
              <w:rPr>
                <w:b/>
              </w:rPr>
            </w:pPr>
            <w:r w:rsidRPr="004F38B4">
              <w:rPr>
                <w:b/>
              </w:rPr>
              <w:t xml:space="preserve">Электрические явления </w:t>
            </w:r>
          </w:p>
        </w:tc>
        <w:tc>
          <w:tcPr>
            <w:tcW w:w="1276" w:type="dxa"/>
          </w:tcPr>
          <w:p w:rsidR="0058483E" w:rsidRPr="004F38B4" w:rsidRDefault="0058483E" w:rsidP="00A64124">
            <w:pPr>
              <w:pStyle w:val="a3"/>
              <w:spacing w:before="0" w:beforeAutospacing="0" w:after="0" w:afterAutospacing="0"/>
              <w:rPr>
                <w:b/>
              </w:rPr>
            </w:pPr>
            <w:r w:rsidRPr="004F38B4">
              <w:rPr>
                <w:b/>
              </w:rPr>
              <w:t>8 часов</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Закон сохранения электрического заряда. Построение электрических цепей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Постоянный электрический ток. Величины, характеризующие электрический ток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Закон Ома.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Расчет сопротивления проводников.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Работа и мощность электрического тока. Закон Джоуля - Ленца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Законы последовательного, параллельного соединения проводников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Расчётные задачи смешанного соединения проводников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Расчётные задачи смешанного соединения проводников </w:t>
            </w:r>
          </w:p>
        </w:tc>
        <w:tc>
          <w:tcPr>
            <w:tcW w:w="1276" w:type="dxa"/>
          </w:tcPr>
          <w:p w:rsidR="0058483E" w:rsidRPr="004F38B4"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pPr>
            <w:r>
              <w:t>1</w:t>
            </w:r>
          </w:p>
        </w:tc>
      </w:tr>
      <w:tr w:rsidR="0058483E" w:rsidTr="00A64124">
        <w:tc>
          <w:tcPr>
            <w:tcW w:w="534" w:type="dxa"/>
          </w:tcPr>
          <w:p w:rsidR="0058483E" w:rsidRPr="004F38B4" w:rsidRDefault="0058483E" w:rsidP="00A64124">
            <w:pPr>
              <w:pStyle w:val="a3"/>
              <w:spacing w:before="0" w:beforeAutospacing="0" w:after="0" w:afterAutospacing="0"/>
              <w:rPr>
                <w:b/>
              </w:rPr>
            </w:pPr>
            <w:r w:rsidRPr="004F38B4">
              <w:rPr>
                <w:b/>
              </w:rPr>
              <w:t>4.</w:t>
            </w:r>
          </w:p>
        </w:tc>
        <w:tc>
          <w:tcPr>
            <w:tcW w:w="7796" w:type="dxa"/>
          </w:tcPr>
          <w:p w:rsidR="0058483E" w:rsidRPr="00C77000" w:rsidRDefault="0058483E" w:rsidP="00A64124">
            <w:pPr>
              <w:pStyle w:val="a3"/>
              <w:spacing w:before="0" w:beforeAutospacing="0" w:after="0" w:afterAutospacing="0"/>
              <w:rPr>
                <w:b/>
                <w:color w:val="000000"/>
              </w:rPr>
            </w:pPr>
            <w:r w:rsidRPr="004F38B4">
              <w:rPr>
                <w:b/>
                <w:color w:val="000000"/>
              </w:rPr>
              <w:t xml:space="preserve">Законы взаимодействия и движения тел. </w:t>
            </w:r>
          </w:p>
        </w:tc>
        <w:tc>
          <w:tcPr>
            <w:tcW w:w="1276" w:type="dxa"/>
          </w:tcPr>
          <w:p w:rsidR="0058483E" w:rsidRPr="004F38B4" w:rsidRDefault="0058483E" w:rsidP="00A64124">
            <w:pPr>
              <w:pStyle w:val="a3"/>
              <w:spacing w:before="0" w:beforeAutospacing="0" w:after="0" w:afterAutospacing="0"/>
              <w:rPr>
                <w:b/>
              </w:rPr>
            </w:pPr>
            <w:r w:rsidRPr="004F38B4">
              <w:rPr>
                <w:b/>
                <w:color w:val="000000"/>
              </w:rPr>
              <w:t>5 часов</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Прямолинейное равномерное движение. Решение задач</w:t>
            </w:r>
          </w:p>
        </w:tc>
        <w:tc>
          <w:tcPr>
            <w:tcW w:w="1276" w:type="dxa"/>
          </w:tcPr>
          <w:p w:rsidR="0058483E" w:rsidRPr="004F38B4" w:rsidRDefault="0058483E" w:rsidP="00A64124">
            <w:pPr>
              <w:pStyle w:val="a3"/>
              <w:spacing w:before="0" w:beforeAutospacing="0" w:after="0" w:afterAutospacing="0"/>
              <w:rPr>
                <w:color w:val="000000"/>
              </w:rPr>
            </w:pPr>
            <w:r>
              <w:rPr>
                <w:color w:val="000000"/>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 xml:space="preserve">Прямолинейное равноускоренное движение. </w:t>
            </w:r>
          </w:p>
        </w:tc>
        <w:tc>
          <w:tcPr>
            <w:tcW w:w="1276" w:type="dxa"/>
          </w:tcPr>
          <w:p w:rsidR="0058483E" w:rsidRPr="004F38B4" w:rsidRDefault="0058483E" w:rsidP="00A64124">
            <w:pPr>
              <w:pStyle w:val="a3"/>
              <w:spacing w:before="0" w:beforeAutospacing="0" w:after="0" w:afterAutospacing="0"/>
              <w:rPr>
                <w:color w:val="000000"/>
              </w:rPr>
            </w:pPr>
            <w:r>
              <w:rPr>
                <w:color w:val="000000"/>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 xml:space="preserve">Решение графических задач. </w:t>
            </w:r>
          </w:p>
        </w:tc>
        <w:tc>
          <w:tcPr>
            <w:tcW w:w="1276" w:type="dxa"/>
          </w:tcPr>
          <w:p w:rsidR="0058483E" w:rsidRPr="004F38B4" w:rsidRDefault="0058483E" w:rsidP="00A64124">
            <w:pPr>
              <w:pStyle w:val="a3"/>
              <w:spacing w:before="0" w:beforeAutospacing="0" w:after="0" w:afterAutospacing="0"/>
              <w:rPr>
                <w:color w:val="000000"/>
              </w:rPr>
            </w:pPr>
            <w:r>
              <w:rPr>
                <w:color w:val="000000"/>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1, 2, 3 законы Ньютона. Закон всемирного тяготения</w:t>
            </w:r>
            <w:r w:rsidRPr="002A7D3D">
              <w:rPr>
                <w:i/>
              </w:rPr>
              <w:t xml:space="preserve">. </w:t>
            </w:r>
            <w:r w:rsidR="002A7D3D" w:rsidRPr="002A7D3D">
              <w:rPr>
                <w:i/>
              </w:rPr>
              <w:t>Лабораторная работа№17 Исследование силы тяжести</w:t>
            </w:r>
          </w:p>
        </w:tc>
        <w:tc>
          <w:tcPr>
            <w:tcW w:w="1276" w:type="dxa"/>
          </w:tcPr>
          <w:p w:rsidR="0058483E" w:rsidRPr="004F38B4" w:rsidRDefault="0058483E" w:rsidP="00A64124">
            <w:pPr>
              <w:pStyle w:val="a3"/>
              <w:spacing w:before="0" w:beforeAutospacing="0" w:after="0" w:afterAutospacing="0"/>
              <w:rPr>
                <w:color w:val="000000"/>
              </w:rPr>
            </w:pPr>
            <w:r>
              <w:rPr>
                <w:color w:val="000000"/>
              </w:rPr>
              <w:t>1</w:t>
            </w:r>
          </w:p>
        </w:tc>
        <w:tc>
          <w:tcPr>
            <w:tcW w:w="992" w:type="dxa"/>
          </w:tcPr>
          <w:p w:rsidR="0058483E" w:rsidRDefault="0058483E" w:rsidP="00A64124">
            <w:pPr>
              <w:pStyle w:val="a3"/>
              <w:spacing w:before="0" w:beforeAutospacing="0" w:after="0" w:afterAutospacing="0"/>
            </w:pPr>
          </w:p>
        </w:tc>
      </w:tr>
      <w:tr w:rsidR="0058483E" w:rsidTr="00A64124">
        <w:tc>
          <w:tcPr>
            <w:tcW w:w="534" w:type="dxa"/>
          </w:tcPr>
          <w:p w:rsidR="0058483E" w:rsidRPr="004F38B4" w:rsidRDefault="0058483E" w:rsidP="00A64124">
            <w:pPr>
              <w:pStyle w:val="a3"/>
              <w:spacing w:before="0" w:beforeAutospacing="0" w:after="0" w:afterAutospacing="0"/>
            </w:pPr>
          </w:p>
        </w:tc>
        <w:tc>
          <w:tcPr>
            <w:tcW w:w="7796" w:type="dxa"/>
          </w:tcPr>
          <w:p w:rsidR="0058483E" w:rsidRPr="003A52A4" w:rsidRDefault="0058483E" w:rsidP="00A64124">
            <w:pPr>
              <w:pStyle w:val="a3"/>
            </w:pPr>
            <w:r w:rsidRPr="003A52A4">
              <w:t xml:space="preserve">Решение задач на законы Ньютона. </w:t>
            </w:r>
            <w:r w:rsidR="002A7D3D" w:rsidRPr="002A7D3D">
              <w:rPr>
                <w:i/>
              </w:rPr>
              <w:t>Лабораторная работа№22 Исследование плотности материалов</w:t>
            </w:r>
          </w:p>
        </w:tc>
        <w:tc>
          <w:tcPr>
            <w:tcW w:w="1276" w:type="dxa"/>
          </w:tcPr>
          <w:p w:rsidR="0058483E" w:rsidRPr="004F38B4" w:rsidRDefault="0058483E" w:rsidP="00A64124">
            <w:pPr>
              <w:pStyle w:val="a3"/>
              <w:spacing w:before="0" w:beforeAutospacing="0" w:after="0" w:afterAutospacing="0"/>
              <w:rPr>
                <w:color w:val="000000"/>
              </w:rPr>
            </w:pPr>
            <w:r>
              <w:rPr>
                <w:color w:val="000000"/>
              </w:rPr>
              <w:t>1</w:t>
            </w:r>
          </w:p>
        </w:tc>
        <w:tc>
          <w:tcPr>
            <w:tcW w:w="992" w:type="dxa"/>
          </w:tcPr>
          <w:p w:rsidR="0058483E" w:rsidRDefault="0058483E" w:rsidP="00A64124">
            <w:pPr>
              <w:pStyle w:val="a3"/>
              <w:spacing w:before="0" w:beforeAutospacing="0" w:after="0" w:afterAutospacing="0"/>
            </w:pPr>
            <w:r>
              <w:t>1</w:t>
            </w:r>
          </w:p>
        </w:tc>
      </w:tr>
      <w:tr w:rsidR="0058483E" w:rsidRPr="004F38B4" w:rsidTr="00A64124">
        <w:tc>
          <w:tcPr>
            <w:tcW w:w="534" w:type="dxa"/>
          </w:tcPr>
          <w:p w:rsidR="0058483E" w:rsidRPr="004F38B4" w:rsidRDefault="0058483E" w:rsidP="00A64124">
            <w:pPr>
              <w:pStyle w:val="a3"/>
              <w:spacing w:before="0" w:beforeAutospacing="0" w:after="0" w:afterAutospacing="0"/>
              <w:rPr>
                <w:b/>
              </w:rPr>
            </w:pPr>
            <w:r w:rsidRPr="004F38B4">
              <w:rPr>
                <w:b/>
              </w:rPr>
              <w:t>5.</w:t>
            </w:r>
          </w:p>
        </w:tc>
        <w:tc>
          <w:tcPr>
            <w:tcW w:w="7796" w:type="dxa"/>
          </w:tcPr>
          <w:p w:rsidR="0058483E" w:rsidRPr="004F38B4" w:rsidRDefault="0058483E" w:rsidP="00A64124">
            <w:pPr>
              <w:pStyle w:val="a3"/>
              <w:spacing w:before="0" w:beforeAutospacing="0" w:after="0" w:afterAutospacing="0"/>
              <w:rPr>
                <w:b/>
              </w:rPr>
            </w:pPr>
            <w:r w:rsidRPr="004F38B4">
              <w:rPr>
                <w:b/>
                <w:color w:val="000000"/>
              </w:rPr>
              <w:t xml:space="preserve">Механические колебания и волны. Звук. </w:t>
            </w:r>
          </w:p>
        </w:tc>
        <w:tc>
          <w:tcPr>
            <w:tcW w:w="1276" w:type="dxa"/>
          </w:tcPr>
          <w:p w:rsidR="0058483E" w:rsidRPr="004F38B4" w:rsidRDefault="0058483E" w:rsidP="00A64124">
            <w:pPr>
              <w:pStyle w:val="a3"/>
              <w:spacing w:before="0" w:beforeAutospacing="0" w:after="0" w:afterAutospacing="0"/>
              <w:rPr>
                <w:b/>
                <w:color w:val="000000"/>
              </w:rPr>
            </w:pPr>
            <w:r w:rsidRPr="004F38B4">
              <w:rPr>
                <w:b/>
                <w:color w:val="000000"/>
              </w:rPr>
              <w:t>2 часа</w:t>
            </w:r>
          </w:p>
        </w:tc>
        <w:tc>
          <w:tcPr>
            <w:tcW w:w="992" w:type="dxa"/>
          </w:tcPr>
          <w:p w:rsidR="0058483E" w:rsidRPr="004F38B4" w:rsidRDefault="0058483E" w:rsidP="00A64124">
            <w:pPr>
              <w:pStyle w:val="a3"/>
              <w:spacing w:before="0" w:beforeAutospacing="0" w:after="0" w:afterAutospacing="0"/>
              <w:rPr>
                <w:b/>
              </w:rPr>
            </w:pPr>
          </w:p>
        </w:tc>
      </w:tr>
      <w:tr w:rsidR="0058483E" w:rsidRPr="004F38B4"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Характеристики колебательного движения: амплитуда, период и частота.</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Pr="004F38B4" w:rsidRDefault="0058483E" w:rsidP="00A64124">
            <w:pPr>
              <w:pStyle w:val="a3"/>
              <w:spacing w:before="0" w:beforeAutospacing="0" w:after="0" w:afterAutospacing="0"/>
              <w:rPr>
                <w:b/>
              </w:rPr>
            </w:pPr>
          </w:p>
        </w:tc>
      </w:tr>
      <w:tr w:rsidR="0058483E" w:rsidRPr="004F38B4" w:rsidTr="00A64124">
        <w:tc>
          <w:tcPr>
            <w:tcW w:w="534" w:type="dxa"/>
          </w:tcPr>
          <w:p w:rsidR="0058483E" w:rsidRPr="004F38B4"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Механические  волны и их характеристики.</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Pr="004F38B4"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Pr="004F38B4" w:rsidRDefault="0058483E" w:rsidP="00A64124">
            <w:pPr>
              <w:pStyle w:val="a3"/>
              <w:spacing w:before="0" w:beforeAutospacing="0" w:after="0" w:afterAutospacing="0"/>
              <w:rPr>
                <w:b/>
              </w:rPr>
            </w:pPr>
            <w:r>
              <w:rPr>
                <w:b/>
              </w:rPr>
              <w:t>6.</w:t>
            </w:r>
          </w:p>
        </w:tc>
        <w:tc>
          <w:tcPr>
            <w:tcW w:w="7796" w:type="dxa"/>
          </w:tcPr>
          <w:p w:rsidR="0058483E" w:rsidRPr="004F38B4" w:rsidRDefault="0058483E" w:rsidP="00A64124">
            <w:pPr>
              <w:pStyle w:val="a3"/>
              <w:spacing w:before="0" w:beforeAutospacing="0" w:after="0" w:afterAutospacing="0"/>
              <w:rPr>
                <w:b/>
              </w:rPr>
            </w:pPr>
            <w:r w:rsidRPr="004F38B4">
              <w:rPr>
                <w:b/>
                <w:color w:val="000000"/>
              </w:rPr>
              <w:t xml:space="preserve">Электромагнитное поле и волны </w:t>
            </w:r>
          </w:p>
        </w:tc>
        <w:tc>
          <w:tcPr>
            <w:tcW w:w="1276" w:type="dxa"/>
          </w:tcPr>
          <w:p w:rsidR="0058483E" w:rsidRPr="004F38B4" w:rsidRDefault="0058483E" w:rsidP="00A64124">
            <w:pPr>
              <w:pStyle w:val="a3"/>
              <w:spacing w:before="0" w:beforeAutospacing="0" w:after="0" w:afterAutospacing="0"/>
              <w:rPr>
                <w:b/>
                <w:color w:val="000000"/>
              </w:rPr>
            </w:pPr>
            <w:r w:rsidRPr="004F38B4">
              <w:rPr>
                <w:b/>
                <w:color w:val="000000"/>
              </w:rPr>
              <w:t>5 часов</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Индукция магнитного поля. Магнитный поток. </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Решение задач на расчет индукции магнитного поля. Правило правой руки.</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Сила Ампера. Правило левой руки.</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Правило левой руки.</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Электромагнитные волны. </w:t>
            </w:r>
          </w:p>
        </w:tc>
        <w:tc>
          <w:tcPr>
            <w:tcW w:w="1276" w:type="dxa"/>
          </w:tcPr>
          <w:p w:rsidR="0058483E" w:rsidRPr="004F38B4" w:rsidRDefault="0058483E" w:rsidP="00A64124">
            <w:pPr>
              <w:pStyle w:val="a3"/>
              <w:spacing w:before="0" w:beforeAutospacing="0" w:after="0" w:afterAutospacing="0"/>
              <w:rPr>
                <w:b/>
                <w:color w:val="000000"/>
              </w:rPr>
            </w:pPr>
            <w:r>
              <w:rPr>
                <w:b/>
                <w:color w:val="000000"/>
              </w:rP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r>
              <w:rPr>
                <w:b/>
              </w:rPr>
              <w:t>7.</w:t>
            </w:r>
          </w:p>
        </w:tc>
        <w:tc>
          <w:tcPr>
            <w:tcW w:w="7796" w:type="dxa"/>
          </w:tcPr>
          <w:p w:rsidR="0058483E" w:rsidRPr="00677C80" w:rsidRDefault="0058483E" w:rsidP="00A64124">
            <w:pPr>
              <w:pStyle w:val="a3"/>
              <w:spacing w:before="0" w:beforeAutospacing="0" w:after="0" w:afterAutospacing="0"/>
              <w:rPr>
                <w:b/>
              </w:rPr>
            </w:pPr>
            <w:r w:rsidRPr="00677C80">
              <w:rPr>
                <w:b/>
              </w:rPr>
              <w:t xml:space="preserve">Основы квантовой физики </w:t>
            </w:r>
          </w:p>
        </w:tc>
        <w:tc>
          <w:tcPr>
            <w:tcW w:w="1276" w:type="dxa"/>
          </w:tcPr>
          <w:p w:rsidR="0058483E" w:rsidRPr="00677C80" w:rsidRDefault="0058483E" w:rsidP="00A64124">
            <w:pPr>
              <w:pStyle w:val="a3"/>
              <w:spacing w:before="0" w:beforeAutospacing="0" w:after="0" w:afterAutospacing="0"/>
              <w:rPr>
                <w:b/>
                <w:color w:val="000000"/>
              </w:rPr>
            </w:pPr>
            <w:r w:rsidRPr="00677C80">
              <w:rPr>
                <w:b/>
              </w:rPr>
              <w:t>2 часа</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Радиоактивность. Радиоактивные распады.</w:t>
            </w:r>
          </w:p>
        </w:tc>
        <w:tc>
          <w:tcPr>
            <w:tcW w:w="1276" w:type="dxa"/>
          </w:tcPr>
          <w:p w:rsidR="0058483E" w:rsidRPr="00677C80"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 xml:space="preserve">Решение задач на законы сохранения зарядового и массового числа. </w:t>
            </w:r>
          </w:p>
        </w:tc>
        <w:tc>
          <w:tcPr>
            <w:tcW w:w="1276" w:type="dxa"/>
          </w:tcPr>
          <w:p w:rsidR="0058483E" w:rsidRPr="00677C80" w:rsidRDefault="0058483E" w:rsidP="00A64124">
            <w:pPr>
              <w:pStyle w:val="a3"/>
              <w:spacing w:before="0" w:beforeAutospacing="0" w:after="0" w:afterAutospacing="0"/>
              <w:rPr>
                <w:b/>
              </w:rPr>
            </w:pPr>
            <w:r>
              <w:rPr>
                <w:b/>
              </w:rP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r>
              <w:rPr>
                <w:b/>
              </w:rPr>
              <w:t>8.</w:t>
            </w:r>
          </w:p>
        </w:tc>
        <w:tc>
          <w:tcPr>
            <w:tcW w:w="7796" w:type="dxa"/>
          </w:tcPr>
          <w:p w:rsidR="0058483E" w:rsidRPr="00677C80" w:rsidRDefault="0058483E" w:rsidP="00A64124">
            <w:pPr>
              <w:pStyle w:val="a3"/>
              <w:spacing w:before="0" w:beforeAutospacing="0" w:after="0" w:afterAutospacing="0"/>
              <w:rPr>
                <w:b/>
              </w:rPr>
            </w:pPr>
            <w:r w:rsidRPr="00677C80">
              <w:rPr>
                <w:b/>
              </w:rPr>
              <w:t xml:space="preserve">Решение тестов </w:t>
            </w:r>
          </w:p>
        </w:tc>
        <w:tc>
          <w:tcPr>
            <w:tcW w:w="1276" w:type="dxa"/>
          </w:tcPr>
          <w:p w:rsidR="0058483E" w:rsidRPr="00677C80" w:rsidRDefault="0058483E" w:rsidP="00A64124">
            <w:pPr>
              <w:pStyle w:val="a3"/>
              <w:spacing w:before="0" w:beforeAutospacing="0" w:after="0" w:afterAutospacing="0"/>
              <w:rPr>
                <w:b/>
              </w:rPr>
            </w:pPr>
            <w:r w:rsidRPr="00677C80">
              <w:rPr>
                <w:b/>
              </w:rPr>
              <w:t>4 часа</w:t>
            </w:r>
          </w:p>
        </w:tc>
        <w:tc>
          <w:tcPr>
            <w:tcW w:w="992" w:type="dxa"/>
          </w:tcPr>
          <w:p w:rsidR="0058483E" w:rsidRDefault="0058483E" w:rsidP="00A64124">
            <w:pPr>
              <w:pStyle w:val="a3"/>
              <w:spacing w:before="0" w:beforeAutospacing="0" w:after="0" w:afterAutospacing="0"/>
              <w:rPr>
                <w:b/>
              </w:rPr>
            </w:pP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Решение тестов</w:t>
            </w:r>
            <w:r>
              <w:t xml:space="preserve"> ОГЭ</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Решение тестов</w:t>
            </w:r>
            <w:r>
              <w:t xml:space="preserve"> ОГЭ</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Решение тестов</w:t>
            </w:r>
            <w:r>
              <w:t xml:space="preserve"> ОГЭ</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rsidRPr="003A52A4">
              <w:t>Решение тестов</w:t>
            </w:r>
            <w:r>
              <w:t xml:space="preserve"> ОГЭ</w:t>
            </w:r>
          </w:p>
        </w:tc>
        <w:tc>
          <w:tcPr>
            <w:tcW w:w="1276" w:type="dxa"/>
          </w:tcPr>
          <w:p w:rsidR="0058483E" w:rsidRDefault="0058483E" w:rsidP="00A64124">
            <w:pPr>
              <w:pStyle w:val="a3"/>
              <w:spacing w:before="0" w:beforeAutospacing="0" w:after="0" w:afterAutospacing="0"/>
            </w:pPr>
            <w:r>
              <w:t>1</w:t>
            </w:r>
          </w:p>
        </w:tc>
        <w:tc>
          <w:tcPr>
            <w:tcW w:w="992" w:type="dxa"/>
          </w:tcPr>
          <w:p w:rsidR="0058483E" w:rsidRDefault="0058483E" w:rsidP="00A64124">
            <w:pPr>
              <w:pStyle w:val="a3"/>
              <w:spacing w:before="0" w:beforeAutospacing="0" w:after="0" w:afterAutospacing="0"/>
              <w:rPr>
                <w:b/>
              </w:rPr>
            </w:pPr>
            <w:r>
              <w:rPr>
                <w:b/>
              </w:rPr>
              <w:t>1</w:t>
            </w:r>
          </w:p>
        </w:tc>
      </w:tr>
      <w:tr w:rsidR="0058483E" w:rsidRPr="004F38B4" w:rsidTr="00A64124">
        <w:tc>
          <w:tcPr>
            <w:tcW w:w="534" w:type="dxa"/>
          </w:tcPr>
          <w:p w:rsidR="0058483E" w:rsidRDefault="0058483E" w:rsidP="00A64124">
            <w:pPr>
              <w:pStyle w:val="a3"/>
              <w:spacing w:before="0" w:beforeAutospacing="0" w:after="0" w:afterAutospacing="0"/>
              <w:rPr>
                <w:b/>
              </w:rPr>
            </w:pPr>
          </w:p>
        </w:tc>
        <w:tc>
          <w:tcPr>
            <w:tcW w:w="7796" w:type="dxa"/>
          </w:tcPr>
          <w:p w:rsidR="0058483E" w:rsidRPr="003A52A4" w:rsidRDefault="0058483E" w:rsidP="00A64124">
            <w:pPr>
              <w:pStyle w:val="a3"/>
            </w:pPr>
            <w:r>
              <w:t>ИТОГО</w:t>
            </w:r>
          </w:p>
        </w:tc>
        <w:tc>
          <w:tcPr>
            <w:tcW w:w="1276" w:type="dxa"/>
          </w:tcPr>
          <w:p w:rsidR="0058483E" w:rsidRDefault="0058483E" w:rsidP="00A64124">
            <w:pPr>
              <w:pStyle w:val="a3"/>
              <w:spacing w:before="0" w:beforeAutospacing="0" w:after="0" w:afterAutospacing="0"/>
            </w:pPr>
            <w:r>
              <w:t>34</w:t>
            </w:r>
          </w:p>
        </w:tc>
        <w:tc>
          <w:tcPr>
            <w:tcW w:w="992" w:type="dxa"/>
          </w:tcPr>
          <w:p w:rsidR="0058483E" w:rsidRDefault="0058483E" w:rsidP="00A64124">
            <w:pPr>
              <w:pStyle w:val="a3"/>
              <w:spacing w:before="0" w:beforeAutospacing="0" w:after="0" w:afterAutospacing="0"/>
              <w:rPr>
                <w:b/>
              </w:rPr>
            </w:pPr>
            <w:r>
              <w:rPr>
                <w:b/>
              </w:rPr>
              <w:t>11</w:t>
            </w:r>
          </w:p>
        </w:tc>
      </w:tr>
    </w:tbl>
    <w:p w:rsidR="0058483E" w:rsidRPr="004F38B4" w:rsidRDefault="0058483E" w:rsidP="0058483E">
      <w:pPr>
        <w:pStyle w:val="a3"/>
        <w:spacing w:before="0" w:beforeAutospacing="0" w:after="0" w:afterAutospacing="0"/>
        <w:rPr>
          <w:b/>
        </w:rPr>
      </w:pPr>
    </w:p>
    <w:p w:rsidR="0058483E" w:rsidRDefault="0058483E" w:rsidP="0058483E">
      <w:pPr>
        <w:pStyle w:val="a3"/>
        <w:spacing w:before="0" w:beforeAutospacing="0" w:after="0" w:afterAutospacing="0"/>
      </w:pPr>
    </w:p>
    <w:p w:rsidR="00A85253" w:rsidRDefault="00A85253"/>
    <w:sectPr w:rsidR="00A85253" w:rsidSect="001A38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852"/>
    <w:multiLevelType w:val="multilevel"/>
    <w:tmpl w:val="A0E2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62925"/>
    <w:multiLevelType w:val="multilevel"/>
    <w:tmpl w:val="794A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EB075B"/>
    <w:multiLevelType w:val="multilevel"/>
    <w:tmpl w:val="D07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70FE"/>
    <w:multiLevelType w:val="multilevel"/>
    <w:tmpl w:val="3F2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96838"/>
    <w:multiLevelType w:val="hybridMultilevel"/>
    <w:tmpl w:val="0FBC0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524EC"/>
    <w:multiLevelType w:val="multilevel"/>
    <w:tmpl w:val="6828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0D7BC1"/>
    <w:multiLevelType w:val="multilevel"/>
    <w:tmpl w:val="B80C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DA5425"/>
    <w:multiLevelType w:val="multilevel"/>
    <w:tmpl w:val="B526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483E"/>
    <w:rsid w:val="000018F5"/>
    <w:rsid w:val="00002118"/>
    <w:rsid w:val="000037E9"/>
    <w:rsid w:val="00004A81"/>
    <w:rsid w:val="00006173"/>
    <w:rsid w:val="0000620F"/>
    <w:rsid w:val="0000695D"/>
    <w:rsid w:val="000103B1"/>
    <w:rsid w:val="000110F9"/>
    <w:rsid w:val="00012033"/>
    <w:rsid w:val="00012336"/>
    <w:rsid w:val="00015651"/>
    <w:rsid w:val="000178DA"/>
    <w:rsid w:val="000201D5"/>
    <w:rsid w:val="00020B4F"/>
    <w:rsid w:val="000212CD"/>
    <w:rsid w:val="0002295E"/>
    <w:rsid w:val="00022BFB"/>
    <w:rsid w:val="00023C44"/>
    <w:rsid w:val="00024682"/>
    <w:rsid w:val="000259E0"/>
    <w:rsid w:val="00025DAD"/>
    <w:rsid w:val="00026826"/>
    <w:rsid w:val="00030EB4"/>
    <w:rsid w:val="00031AF4"/>
    <w:rsid w:val="00031C37"/>
    <w:rsid w:val="0003205B"/>
    <w:rsid w:val="00033783"/>
    <w:rsid w:val="000348D6"/>
    <w:rsid w:val="000353DA"/>
    <w:rsid w:val="00036501"/>
    <w:rsid w:val="00037455"/>
    <w:rsid w:val="0003753C"/>
    <w:rsid w:val="00041609"/>
    <w:rsid w:val="0004376D"/>
    <w:rsid w:val="00047859"/>
    <w:rsid w:val="00050ACC"/>
    <w:rsid w:val="00050CDD"/>
    <w:rsid w:val="0005197D"/>
    <w:rsid w:val="00051F76"/>
    <w:rsid w:val="00053462"/>
    <w:rsid w:val="00053F7D"/>
    <w:rsid w:val="000541AE"/>
    <w:rsid w:val="00054305"/>
    <w:rsid w:val="000545B0"/>
    <w:rsid w:val="00054E5F"/>
    <w:rsid w:val="0005544A"/>
    <w:rsid w:val="00056282"/>
    <w:rsid w:val="00057104"/>
    <w:rsid w:val="00060662"/>
    <w:rsid w:val="000631A7"/>
    <w:rsid w:val="000633F2"/>
    <w:rsid w:val="00063BE3"/>
    <w:rsid w:val="00063ED0"/>
    <w:rsid w:val="00064B64"/>
    <w:rsid w:val="000656CA"/>
    <w:rsid w:val="000674DB"/>
    <w:rsid w:val="000701F1"/>
    <w:rsid w:val="00070569"/>
    <w:rsid w:val="000710D3"/>
    <w:rsid w:val="000729F5"/>
    <w:rsid w:val="00072F66"/>
    <w:rsid w:val="00074D10"/>
    <w:rsid w:val="000753C5"/>
    <w:rsid w:val="000757E5"/>
    <w:rsid w:val="000764D0"/>
    <w:rsid w:val="0008026E"/>
    <w:rsid w:val="00080471"/>
    <w:rsid w:val="0008373E"/>
    <w:rsid w:val="00085592"/>
    <w:rsid w:val="00085F66"/>
    <w:rsid w:val="000874C5"/>
    <w:rsid w:val="00090202"/>
    <w:rsid w:val="00090589"/>
    <w:rsid w:val="00091EBD"/>
    <w:rsid w:val="0009385C"/>
    <w:rsid w:val="00093A64"/>
    <w:rsid w:val="0009488C"/>
    <w:rsid w:val="00094CEA"/>
    <w:rsid w:val="000954E5"/>
    <w:rsid w:val="00095FEE"/>
    <w:rsid w:val="0009720C"/>
    <w:rsid w:val="00097D24"/>
    <w:rsid w:val="000A0225"/>
    <w:rsid w:val="000A041D"/>
    <w:rsid w:val="000A06CC"/>
    <w:rsid w:val="000A19EA"/>
    <w:rsid w:val="000A23D2"/>
    <w:rsid w:val="000A26F9"/>
    <w:rsid w:val="000A2960"/>
    <w:rsid w:val="000A60AA"/>
    <w:rsid w:val="000B2334"/>
    <w:rsid w:val="000B356D"/>
    <w:rsid w:val="000B3D47"/>
    <w:rsid w:val="000B6406"/>
    <w:rsid w:val="000B6748"/>
    <w:rsid w:val="000B6A1F"/>
    <w:rsid w:val="000B7879"/>
    <w:rsid w:val="000C0039"/>
    <w:rsid w:val="000C07F0"/>
    <w:rsid w:val="000C0AAA"/>
    <w:rsid w:val="000C0DAA"/>
    <w:rsid w:val="000C2EDB"/>
    <w:rsid w:val="000C3C84"/>
    <w:rsid w:val="000C3DB2"/>
    <w:rsid w:val="000C472D"/>
    <w:rsid w:val="000C4D6A"/>
    <w:rsid w:val="000C5546"/>
    <w:rsid w:val="000C65DD"/>
    <w:rsid w:val="000C7FC4"/>
    <w:rsid w:val="000D19E2"/>
    <w:rsid w:val="000D25F1"/>
    <w:rsid w:val="000D2E09"/>
    <w:rsid w:val="000D3187"/>
    <w:rsid w:val="000D4551"/>
    <w:rsid w:val="000D4679"/>
    <w:rsid w:val="000D50B9"/>
    <w:rsid w:val="000D582B"/>
    <w:rsid w:val="000D6AED"/>
    <w:rsid w:val="000D7BCF"/>
    <w:rsid w:val="000E08C6"/>
    <w:rsid w:val="000E1E12"/>
    <w:rsid w:val="000E2168"/>
    <w:rsid w:val="000E4E1A"/>
    <w:rsid w:val="000E4F9C"/>
    <w:rsid w:val="000E521A"/>
    <w:rsid w:val="000E79AA"/>
    <w:rsid w:val="000E7E2E"/>
    <w:rsid w:val="000F0D7F"/>
    <w:rsid w:val="000F4372"/>
    <w:rsid w:val="000F5287"/>
    <w:rsid w:val="000F648F"/>
    <w:rsid w:val="000F7A5E"/>
    <w:rsid w:val="0010243A"/>
    <w:rsid w:val="00105A21"/>
    <w:rsid w:val="00106318"/>
    <w:rsid w:val="0010713A"/>
    <w:rsid w:val="001107A2"/>
    <w:rsid w:val="0011359F"/>
    <w:rsid w:val="0011502B"/>
    <w:rsid w:val="0011693B"/>
    <w:rsid w:val="00117C08"/>
    <w:rsid w:val="0012004D"/>
    <w:rsid w:val="0012098E"/>
    <w:rsid w:val="001234D5"/>
    <w:rsid w:val="001251DD"/>
    <w:rsid w:val="00125269"/>
    <w:rsid w:val="0012543C"/>
    <w:rsid w:val="00126D28"/>
    <w:rsid w:val="0012748C"/>
    <w:rsid w:val="00127878"/>
    <w:rsid w:val="00127B6E"/>
    <w:rsid w:val="001300AE"/>
    <w:rsid w:val="00132BFD"/>
    <w:rsid w:val="00133102"/>
    <w:rsid w:val="00133E17"/>
    <w:rsid w:val="00134353"/>
    <w:rsid w:val="00134B4B"/>
    <w:rsid w:val="00137E44"/>
    <w:rsid w:val="00142875"/>
    <w:rsid w:val="00142DC0"/>
    <w:rsid w:val="001467E2"/>
    <w:rsid w:val="00151B9B"/>
    <w:rsid w:val="00151FD7"/>
    <w:rsid w:val="00154238"/>
    <w:rsid w:val="001552BC"/>
    <w:rsid w:val="0015714F"/>
    <w:rsid w:val="0016037D"/>
    <w:rsid w:val="00164AD5"/>
    <w:rsid w:val="001706B9"/>
    <w:rsid w:val="0017256C"/>
    <w:rsid w:val="0017402C"/>
    <w:rsid w:val="00175177"/>
    <w:rsid w:val="00175439"/>
    <w:rsid w:val="00176C16"/>
    <w:rsid w:val="00177579"/>
    <w:rsid w:val="00181AA4"/>
    <w:rsid w:val="0018221E"/>
    <w:rsid w:val="00182755"/>
    <w:rsid w:val="001827C8"/>
    <w:rsid w:val="00183048"/>
    <w:rsid w:val="00183EE4"/>
    <w:rsid w:val="001860F4"/>
    <w:rsid w:val="00186760"/>
    <w:rsid w:val="00186D96"/>
    <w:rsid w:val="001930A2"/>
    <w:rsid w:val="0019653D"/>
    <w:rsid w:val="00196CA0"/>
    <w:rsid w:val="001A0F0E"/>
    <w:rsid w:val="001A16CA"/>
    <w:rsid w:val="001A231A"/>
    <w:rsid w:val="001A2570"/>
    <w:rsid w:val="001A5244"/>
    <w:rsid w:val="001A7A3E"/>
    <w:rsid w:val="001A7B12"/>
    <w:rsid w:val="001B043E"/>
    <w:rsid w:val="001B05B7"/>
    <w:rsid w:val="001B0DE1"/>
    <w:rsid w:val="001B19B5"/>
    <w:rsid w:val="001B2EB5"/>
    <w:rsid w:val="001B3242"/>
    <w:rsid w:val="001B5687"/>
    <w:rsid w:val="001B589E"/>
    <w:rsid w:val="001B5BF6"/>
    <w:rsid w:val="001B78EF"/>
    <w:rsid w:val="001B7903"/>
    <w:rsid w:val="001B7CF0"/>
    <w:rsid w:val="001C2D6F"/>
    <w:rsid w:val="001C403A"/>
    <w:rsid w:val="001C545B"/>
    <w:rsid w:val="001D085C"/>
    <w:rsid w:val="001D2540"/>
    <w:rsid w:val="001D4974"/>
    <w:rsid w:val="001D5075"/>
    <w:rsid w:val="001D74FA"/>
    <w:rsid w:val="001D7B8D"/>
    <w:rsid w:val="001E098A"/>
    <w:rsid w:val="001E3A98"/>
    <w:rsid w:val="001E4E49"/>
    <w:rsid w:val="001E62B8"/>
    <w:rsid w:val="001E69FA"/>
    <w:rsid w:val="001F00A0"/>
    <w:rsid w:val="001F06C5"/>
    <w:rsid w:val="001F093C"/>
    <w:rsid w:val="001F0D94"/>
    <w:rsid w:val="001F174B"/>
    <w:rsid w:val="001F4555"/>
    <w:rsid w:val="001F5490"/>
    <w:rsid w:val="001F59E8"/>
    <w:rsid w:val="001F6AC8"/>
    <w:rsid w:val="001F75B0"/>
    <w:rsid w:val="001F7FE1"/>
    <w:rsid w:val="002003B5"/>
    <w:rsid w:val="0020471B"/>
    <w:rsid w:val="00204845"/>
    <w:rsid w:val="0021034E"/>
    <w:rsid w:val="002127C5"/>
    <w:rsid w:val="00214BF7"/>
    <w:rsid w:val="00214F34"/>
    <w:rsid w:val="0021766F"/>
    <w:rsid w:val="00222AC6"/>
    <w:rsid w:val="002234C3"/>
    <w:rsid w:val="00223550"/>
    <w:rsid w:val="00224C80"/>
    <w:rsid w:val="002269C4"/>
    <w:rsid w:val="00231258"/>
    <w:rsid w:val="0023126B"/>
    <w:rsid w:val="002313A2"/>
    <w:rsid w:val="0023273F"/>
    <w:rsid w:val="002331D1"/>
    <w:rsid w:val="0023494D"/>
    <w:rsid w:val="00234FEA"/>
    <w:rsid w:val="002365ED"/>
    <w:rsid w:val="0024051A"/>
    <w:rsid w:val="0024168F"/>
    <w:rsid w:val="00242794"/>
    <w:rsid w:val="00243B25"/>
    <w:rsid w:val="00245EDE"/>
    <w:rsid w:val="00247455"/>
    <w:rsid w:val="00250230"/>
    <w:rsid w:val="00250854"/>
    <w:rsid w:val="0025224F"/>
    <w:rsid w:val="00252EA7"/>
    <w:rsid w:val="0025358A"/>
    <w:rsid w:val="002544B2"/>
    <w:rsid w:val="002565D7"/>
    <w:rsid w:val="00256C50"/>
    <w:rsid w:val="00257251"/>
    <w:rsid w:val="00257430"/>
    <w:rsid w:val="00260EE8"/>
    <w:rsid w:val="0026295B"/>
    <w:rsid w:val="00264603"/>
    <w:rsid w:val="00264A2C"/>
    <w:rsid w:val="00265999"/>
    <w:rsid w:val="00266A36"/>
    <w:rsid w:val="00266EFA"/>
    <w:rsid w:val="002707C2"/>
    <w:rsid w:val="002711EC"/>
    <w:rsid w:val="00271521"/>
    <w:rsid w:val="002727DE"/>
    <w:rsid w:val="00274074"/>
    <w:rsid w:val="00274FC6"/>
    <w:rsid w:val="00275A7C"/>
    <w:rsid w:val="00276660"/>
    <w:rsid w:val="00277B63"/>
    <w:rsid w:val="002831A1"/>
    <w:rsid w:val="00284183"/>
    <w:rsid w:val="00285147"/>
    <w:rsid w:val="00287BE5"/>
    <w:rsid w:val="00287D05"/>
    <w:rsid w:val="00292BB2"/>
    <w:rsid w:val="0029319E"/>
    <w:rsid w:val="002938A7"/>
    <w:rsid w:val="002964BA"/>
    <w:rsid w:val="002965FC"/>
    <w:rsid w:val="00297D04"/>
    <w:rsid w:val="002A190C"/>
    <w:rsid w:val="002A20E3"/>
    <w:rsid w:val="002A2736"/>
    <w:rsid w:val="002A38AD"/>
    <w:rsid w:val="002A3F63"/>
    <w:rsid w:val="002A7D06"/>
    <w:rsid w:val="002A7D3D"/>
    <w:rsid w:val="002B2421"/>
    <w:rsid w:val="002B24FD"/>
    <w:rsid w:val="002B25A1"/>
    <w:rsid w:val="002B2A1A"/>
    <w:rsid w:val="002B304A"/>
    <w:rsid w:val="002B4420"/>
    <w:rsid w:val="002B54BD"/>
    <w:rsid w:val="002B7DB3"/>
    <w:rsid w:val="002C03C0"/>
    <w:rsid w:val="002C14C2"/>
    <w:rsid w:val="002C1C04"/>
    <w:rsid w:val="002C2847"/>
    <w:rsid w:val="002C286E"/>
    <w:rsid w:val="002C7301"/>
    <w:rsid w:val="002D16A1"/>
    <w:rsid w:val="002D2A5F"/>
    <w:rsid w:val="002D2D05"/>
    <w:rsid w:val="002D396B"/>
    <w:rsid w:val="002D5832"/>
    <w:rsid w:val="002D59A1"/>
    <w:rsid w:val="002D690C"/>
    <w:rsid w:val="002D73C4"/>
    <w:rsid w:val="002E25A5"/>
    <w:rsid w:val="002E3098"/>
    <w:rsid w:val="002E51D6"/>
    <w:rsid w:val="002E52E1"/>
    <w:rsid w:val="002E5E86"/>
    <w:rsid w:val="002E621E"/>
    <w:rsid w:val="002E6BEA"/>
    <w:rsid w:val="002F2107"/>
    <w:rsid w:val="002F2EEF"/>
    <w:rsid w:val="002F31F2"/>
    <w:rsid w:val="002F3912"/>
    <w:rsid w:val="002F5303"/>
    <w:rsid w:val="002F5386"/>
    <w:rsid w:val="002F5450"/>
    <w:rsid w:val="002F5829"/>
    <w:rsid w:val="002F62D2"/>
    <w:rsid w:val="002F662F"/>
    <w:rsid w:val="003029E7"/>
    <w:rsid w:val="00302F27"/>
    <w:rsid w:val="00303164"/>
    <w:rsid w:val="00304831"/>
    <w:rsid w:val="00305805"/>
    <w:rsid w:val="00307284"/>
    <w:rsid w:val="00310C7E"/>
    <w:rsid w:val="00310E87"/>
    <w:rsid w:val="003127DC"/>
    <w:rsid w:val="003135DC"/>
    <w:rsid w:val="003135F7"/>
    <w:rsid w:val="00313641"/>
    <w:rsid w:val="003136BD"/>
    <w:rsid w:val="003147E0"/>
    <w:rsid w:val="0032094B"/>
    <w:rsid w:val="00320C1C"/>
    <w:rsid w:val="003232D6"/>
    <w:rsid w:val="003237C1"/>
    <w:rsid w:val="003238B2"/>
    <w:rsid w:val="00323E2B"/>
    <w:rsid w:val="00324831"/>
    <w:rsid w:val="003256AA"/>
    <w:rsid w:val="003268A9"/>
    <w:rsid w:val="00326A32"/>
    <w:rsid w:val="00326C65"/>
    <w:rsid w:val="00327921"/>
    <w:rsid w:val="003328C0"/>
    <w:rsid w:val="00333662"/>
    <w:rsid w:val="003341C1"/>
    <w:rsid w:val="00334740"/>
    <w:rsid w:val="00336566"/>
    <w:rsid w:val="00336FC1"/>
    <w:rsid w:val="00337248"/>
    <w:rsid w:val="003412F6"/>
    <w:rsid w:val="003415B2"/>
    <w:rsid w:val="00343CFE"/>
    <w:rsid w:val="0034415F"/>
    <w:rsid w:val="003455CA"/>
    <w:rsid w:val="00345D2D"/>
    <w:rsid w:val="00346A93"/>
    <w:rsid w:val="00347009"/>
    <w:rsid w:val="00347158"/>
    <w:rsid w:val="003479B6"/>
    <w:rsid w:val="00347E3C"/>
    <w:rsid w:val="00347FB0"/>
    <w:rsid w:val="00350796"/>
    <w:rsid w:val="003508B8"/>
    <w:rsid w:val="0035165C"/>
    <w:rsid w:val="00352CDB"/>
    <w:rsid w:val="00354B5D"/>
    <w:rsid w:val="003552DB"/>
    <w:rsid w:val="00356823"/>
    <w:rsid w:val="00360636"/>
    <w:rsid w:val="00364C90"/>
    <w:rsid w:val="0036536A"/>
    <w:rsid w:val="00366A51"/>
    <w:rsid w:val="00370AD7"/>
    <w:rsid w:val="00372256"/>
    <w:rsid w:val="00372AB1"/>
    <w:rsid w:val="003740E4"/>
    <w:rsid w:val="003740F2"/>
    <w:rsid w:val="003746F8"/>
    <w:rsid w:val="00374F4D"/>
    <w:rsid w:val="003777B0"/>
    <w:rsid w:val="003777B5"/>
    <w:rsid w:val="00381291"/>
    <w:rsid w:val="003817FC"/>
    <w:rsid w:val="00383604"/>
    <w:rsid w:val="0038370D"/>
    <w:rsid w:val="003839AE"/>
    <w:rsid w:val="00385463"/>
    <w:rsid w:val="00385E80"/>
    <w:rsid w:val="0038665F"/>
    <w:rsid w:val="00386ABB"/>
    <w:rsid w:val="0038702F"/>
    <w:rsid w:val="00387FFB"/>
    <w:rsid w:val="0039276C"/>
    <w:rsid w:val="00393B81"/>
    <w:rsid w:val="00396124"/>
    <w:rsid w:val="003962D0"/>
    <w:rsid w:val="003978D1"/>
    <w:rsid w:val="00397EF3"/>
    <w:rsid w:val="003A0F36"/>
    <w:rsid w:val="003A1E7B"/>
    <w:rsid w:val="003A2145"/>
    <w:rsid w:val="003A2AB0"/>
    <w:rsid w:val="003A34E8"/>
    <w:rsid w:val="003A58C7"/>
    <w:rsid w:val="003A59B5"/>
    <w:rsid w:val="003A5C1D"/>
    <w:rsid w:val="003A64E0"/>
    <w:rsid w:val="003A771D"/>
    <w:rsid w:val="003B081A"/>
    <w:rsid w:val="003B1286"/>
    <w:rsid w:val="003B2CC4"/>
    <w:rsid w:val="003B3C10"/>
    <w:rsid w:val="003B5E84"/>
    <w:rsid w:val="003B6493"/>
    <w:rsid w:val="003B6DFB"/>
    <w:rsid w:val="003B7F07"/>
    <w:rsid w:val="003C068C"/>
    <w:rsid w:val="003C18B7"/>
    <w:rsid w:val="003C20F6"/>
    <w:rsid w:val="003C25A0"/>
    <w:rsid w:val="003C2854"/>
    <w:rsid w:val="003C2939"/>
    <w:rsid w:val="003C2CAC"/>
    <w:rsid w:val="003C3952"/>
    <w:rsid w:val="003C5111"/>
    <w:rsid w:val="003C7270"/>
    <w:rsid w:val="003C7C68"/>
    <w:rsid w:val="003D015D"/>
    <w:rsid w:val="003D0D1B"/>
    <w:rsid w:val="003D266D"/>
    <w:rsid w:val="003D46CC"/>
    <w:rsid w:val="003D504E"/>
    <w:rsid w:val="003D5478"/>
    <w:rsid w:val="003D7532"/>
    <w:rsid w:val="003D7578"/>
    <w:rsid w:val="003D7645"/>
    <w:rsid w:val="003E0D8C"/>
    <w:rsid w:val="003E3028"/>
    <w:rsid w:val="003E33CD"/>
    <w:rsid w:val="003E41AD"/>
    <w:rsid w:val="003E5FA2"/>
    <w:rsid w:val="003E79F3"/>
    <w:rsid w:val="003F1138"/>
    <w:rsid w:val="003F20F1"/>
    <w:rsid w:val="003F2506"/>
    <w:rsid w:val="003F31CD"/>
    <w:rsid w:val="003F45F2"/>
    <w:rsid w:val="003F4C96"/>
    <w:rsid w:val="003F5121"/>
    <w:rsid w:val="003F595B"/>
    <w:rsid w:val="003F59DF"/>
    <w:rsid w:val="003F5E87"/>
    <w:rsid w:val="00401ACD"/>
    <w:rsid w:val="00402990"/>
    <w:rsid w:val="00402DD9"/>
    <w:rsid w:val="00403223"/>
    <w:rsid w:val="004033FD"/>
    <w:rsid w:val="00403EC9"/>
    <w:rsid w:val="00403EF7"/>
    <w:rsid w:val="00404117"/>
    <w:rsid w:val="00406A4D"/>
    <w:rsid w:val="00406BCF"/>
    <w:rsid w:val="004100EB"/>
    <w:rsid w:val="00410BC0"/>
    <w:rsid w:val="00411200"/>
    <w:rsid w:val="00415178"/>
    <w:rsid w:val="00415613"/>
    <w:rsid w:val="004159B8"/>
    <w:rsid w:val="0041611A"/>
    <w:rsid w:val="00416278"/>
    <w:rsid w:val="00416323"/>
    <w:rsid w:val="00417920"/>
    <w:rsid w:val="004179EE"/>
    <w:rsid w:val="00420195"/>
    <w:rsid w:val="004219E8"/>
    <w:rsid w:val="0042363F"/>
    <w:rsid w:val="00424DAD"/>
    <w:rsid w:val="004301ED"/>
    <w:rsid w:val="00430A0F"/>
    <w:rsid w:val="00432834"/>
    <w:rsid w:val="0043608A"/>
    <w:rsid w:val="00436662"/>
    <w:rsid w:val="00436764"/>
    <w:rsid w:val="00441010"/>
    <w:rsid w:val="004442FA"/>
    <w:rsid w:val="00444D12"/>
    <w:rsid w:val="00446198"/>
    <w:rsid w:val="0044752A"/>
    <w:rsid w:val="00447C44"/>
    <w:rsid w:val="00450005"/>
    <w:rsid w:val="00450119"/>
    <w:rsid w:val="0045063E"/>
    <w:rsid w:val="00450AB6"/>
    <w:rsid w:val="00452FE5"/>
    <w:rsid w:val="0045354F"/>
    <w:rsid w:val="00454314"/>
    <w:rsid w:val="004549C7"/>
    <w:rsid w:val="0045735B"/>
    <w:rsid w:val="00457D50"/>
    <w:rsid w:val="00460C24"/>
    <w:rsid w:val="00461866"/>
    <w:rsid w:val="004618CA"/>
    <w:rsid w:val="00462501"/>
    <w:rsid w:val="0046687A"/>
    <w:rsid w:val="004718FA"/>
    <w:rsid w:val="00472649"/>
    <w:rsid w:val="00475F9A"/>
    <w:rsid w:val="004761D2"/>
    <w:rsid w:val="00477D1B"/>
    <w:rsid w:val="00481201"/>
    <w:rsid w:val="0048186F"/>
    <w:rsid w:val="00481CB8"/>
    <w:rsid w:val="00482BB4"/>
    <w:rsid w:val="00483325"/>
    <w:rsid w:val="00483E04"/>
    <w:rsid w:val="00492301"/>
    <w:rsid w:val="00493612"/>
    <w:rsid w:val="00493866"/>
    <w:rsid w:val="00494E0B"/>
    <w:rsid w:val="004A02CA"/>
    <w:rsid w:val="004A09B9"/>
    <w:rsid w:val="004A0D89"/>
    <w:rsid w:val="004A229A"/>
    <w:rsid w:val="004A41D6"/>
    <w:rsid w:val="004A47F4"/>
    <w:rsid w:val="004A4D4D"/>
    <w:rsid w:val="004A53B3"/>
    <w:rsid w:val="004A57E3"/>
    <w:rsid w:val="004A6344"/>
    <w:rsid w:val="004A6D76"/>
    <w:rsid w:val="004B16F0"/>
    <w:rsid w:val="004B1A9F"/>
    <w:rsid w:val="004B21EF"/>
    <w:rsid w:val="004B259C"/>
    <w:rsid w:val="004B3D9A"/>
    <w:rsid w:val="004B441E"/>
    <w:rsid w:val="004B4B1A"/>
    <w:rsid w:val="004B6DA0"/>
    <w:rsid w:val="004B72DC"/>
    <w:rsid w:val="004B78FE"/>
    <w:rsid w:val="004C1713"/>
    <w:rsid w:val="004C20E3"/>
    <w:rsid w:val="004C287D"/>
    <w:rsid w:val="004C37B0"/>
    <w:rsid w:val="004C4079"/>
    <w:rsid w:val="004C5588"/>
    <w:rsid w:val="004C5612"/>
    <w:rsid w:val="004C7727"/>
    <w:rsid w:val="004D2E86"/>
    <w:rsid w:val="004D3054"/>
    <w:rsid w:val="004D3923"/>
    <w:rsid w:val="004D53D2"/>
    <w:rsid w:val="004D5467"/>
    <w:rsid w:val="004D5CF4"/>
    <w:rsid w:val="004E2524"/>
    <w:rsid w:val="004E3F7E"/>
    <w:rsid w:val="004E5DD8"/>
    <w:rsid w:val="004E60ED"/>
    <w:rsid w:val="004E7586"/>
    <w:rsid w:val="004F1D4F"/>
    <w:rsid w:val="004F3C90"/>
    <w:rsid w:val="004F4BF3"/>
    <w:rsid w:val="004F4F20"/>
    <w:rsid w:val="004F521B"/>
    <w:rsid w:val="004F586D"/>
    <w:rsid w:val="004F5B1A"/>
    <w:rsid w:val="0050019C"/>
    <w:rsid w:val="005009D7"/>
    <w:rsid w:val="00501A7F"/>
    <w:rsid w:val="005021F1"/>
    <w:rsid w:val="005043C6"/>
    <w:rsid w:val="0050465E"/>
    <w:rsid w:val="00504948"/>
    <w:rsid w:val="00505694"/>
    <w:rsid w:val="0050622C"/>
    <w:rsid w:val="00510259"/>
    <w:rsid w:val="00511133"/>
    <w:rsid w:val="00511CB6"/>
    <w:rsid w:val="00512EF1"/>
    <w:rsid w:val="00513AA3"/>
    <w:rsid w:val="00517001"/>
    <w:rsid w:val="00517615"/>
    <w:rsid w:val="005201AB"/>
    <w:rsid w:val="0052026E"/>
    <w:rsid w:val="00520344"/>
    <w:rsid w:val="00521083"/>
    <w:rsid w:val="005215CE"/>
    <w:rsid w:val="00521F4D"/>
    <w:rsid w:val="00522C8D"/>
    <w:rsid w:val="00525114"/>
    <w:rsid w:val="0052753F"/>
    <w:rsid w:val="00531114"/>
    <w:rsid w:val="00531E2D"/>
    <w:rsid w:val="00532234"/>
    <w:rsid w:val="00532EEE"/>
    <w:rsid w:val="0053341C"/>
    <w:rsid w:val="00533D6F"/>
    <w:rsid w:val="005344B4"/>
    <w:rsid w:val="00536769"/>
    <w:rsid w:val="00536BCD"/>
    <w:rsid w:val="0054056A"/>
    <w:rsid w:val="00541A66"/>
    <w:rsid w:val="00542731"/>
    <w:rsid w:val="005434AD"/>
    <w:rsid w:val="00543A4C"/>
    <w:rsid w:val="0054490F"/>
    <w:rsid w:val="0054504D"/>
    <w:rsid w:val="00545233"/>
    <w:rsid w:val="005508B5"/>
    <w:rsid w:val="00554B44"/>
    <w:rsid w:val="00556CFA"/>
    <w:rsid w:val="00557361"/>
    <w:rsid w:val="00560C06"/>
    <w:rsid w:val="005613F5"/>
    <w:rsid w:val="005626B3"/>
    <w:rsid w:val="005628EA"/>
    <w:rsid w:val="00566C2A"/>
    <w:rsid w:val="00570AFE"/>
    <w:rsid w:val="0057176E"/>
    <w:rsid w:val="00572BDE"/>
    <w:rsid w:val="005732A4"/>
    <w:rsid w:val="00573C01"/>
    <w:rsid w:val="00573F7D"/>
    <w:rsid w:val="005754CD"/>
    <w:rsid w:val="00575C02"/>
    <w:rsid w:val="00576A57"/>
    <w:rsid w:val="00577264"/>
    <w:rsid w:val="00577F60"/>
    <w:rsid w:val="00580A27"/>
    <w:rsid w:val="00583661"/>
    <w:rsid w:val="0058381F"/>
    <w:rsid w:val="0058483E"/>
    <w:rsid w:val="0058541B"/>
    <w:rsid w:val="005864F5"/>
    <w:rsid w:val="00586520"/>
    <w:rsid w:val="00587592"/>
    <w:rsid w:val="005914E3"/>
    <w:rsid w:val="00591A12"/>
    <w:rsid w:val="00591B17"/>
    <w:rsid w:val="00592CD4"/>
    <w:rsid w:val="0059396D"/>
    <w:rsid w:val="005961FD"/>
    <w:rsid w:val="005965A1"/>
    <w:rsid w:val="00596ADD"/>
    <w:rsid w:val="00596BD5"/>
    <w:rsid w:val="005A00E5"/>
    <w:rsid w:val="005A0C6E"/>
    <w:rsid w:val="005A2C42"/>
    <w:rsid w:val="005A2F91"/>
    <w:rsid w:val="005A3C9D"/>
    <w:rsid w:val="005A45F7"/>
    <w:rsid w:val="005A5BF6"/>
    <w:rsid w:val="005A663C"/>
    <w:rsid w:val="005A7126"/>
    <w:rsid w:val="005A7286"/>
    <w:rsid w:val="005B147B"/>
    <w:rsid w:val="005B19D5"/>
    <w:rsid w:val="005B224D"/>
    <w:rsid w:val="005B2A23"/>
    <w:rsid w:val="005B5BB1"/>
    <w:rsid w:val="005B73CE"/>
    <w:rsid w:val="005B772B"/>
    <w:rsid w:val="005C0153"/>
    <w:rsid w:val="005C01D1"/>
    <w:rsid w:val="005C0717"/>
    <w:rsid w:val="005C1292"/>
    <w:rsid w:val="005C2A9D"/>
    <w:rsid w:val="005C316F"/>
    <w:rsid w:val="005C4CC0"/>
    <w:rsid w:val="005C5E71"/>
    <w:rsid w:val="005C6DAA"/>
    <w:rsid w:val="005C7151"/>
    <w:rsid w:val="005D2CDF"/>
    <w:rsid w:val="005D2F43"/>
    <w:rsid w:val="005D4000"/>
    <w:rsid w:val="005D6E63"/>
    <w:rsid w:val="005E117A"/>
    <w:rsid w:val="005E11D0"/>
    <w:rsid w:val="005E2F44"/>
    <w:rsid w:val="005E33F6"/>
    <w:rsid w:val="005E4038"/>
    <w:rsid w:val="005E4239"/>
    <w:rsid w:val="005E4C8B"/>
    <w:rsid w:val="005E545B"/>
    <w:rsid w:val="005E6F4F"/>
    <w:rsid w:val="005E7074"/>
    <w:rsid w:val="005E7193"/>
    <w:rsid w:val="005E752D"/>
    <w:rsid w:val="005F1284"/>
    <w:rsid w:val="005F1FBA"/>
    <w:rsid w:val="005F263E"/>
    <w:rsid w:val="005F3054"/>
    <w:rsid w:val="005F6AD9"/>
    <w:rsid w:val="00600637"/>
    <w:rsid w:val="00600BD8"/>
    <w:rsid w:val="00600D7F"/>
    <w:rsid w:val="00601970"/>
    <w:rsid w:val="00601CB1"/>
    <w:rsid w:val="00603C6E"/>
    <w:rsid w:val="00604134"/>
    <w:rsid w:val="00604D31"/>
    <w:rsid w:val="00610E9D"/>
    <w:rsid w:val="00611F91"/>
    <w:rsid w:val="00613C1E"/>
    <w:rsid w:val="00615024"/>
    <w:rsid w:val="00615307"/>
    <w:rsid w:val="00616027"/>
    <w:rsid w:val="00617B76"/>
    <w:rsid w:val="00617D0C"/>
    <w:rsid w:val="00620BFA"/>
    <w:rsid w:val="00621EEA"/>
    <w:rsid w:val="0062302A"/>
    <w:rsid w:val="00627419"/>
    <w:rsid w:val="00630034"/>
    <w:rsid w:val="00630C53"/>
    <w:rsid w:val="00630FC3"/>
    <w:rsid w:val="006318B0"/>
    <w:rsid w:val="0063241F"/>
    <w:rsid w:val="0063309F"/>
    <w:rsid w:val="00635310"/>
    <w:rsid w:val="00636C62"/>
    <w:rsid w:val="00637821"/>
    <w:rsid w:val="006378BF"/>
    <w:rsid w:val="00641A7E"/>
    <w:rsid w:val="00641E17"/>
    <w:rsid w:val="00643A26"/>
    <w:rsid w:val="006446B1"/>
    <w:rsid w:val="006463D5"/>
    <w:rsid w:val="00646D0D"/>
    <w:rsid w:val="006507D0"/>
    <w:rsid w:val="00652241"/>
    <w:rsid w:val="006544C2"/>
    <w:rsid w:val="00654A3E"/>
    <w:rsid w:val="00657308"/>
    <w:rsid w:val="006651C2"/>
    <w:rsid w:val="00665463"/>
    <w:rsid w:val="0066600D"/>
    <w:rsid w:val="00666799"/>
    <w:rsid w:val="006668A2"/>
    <w:rsid w:val="00671F08"/>
    <w:rsid w:val="00673741"/>
    <w:rsid w:val="0067448D"/>
    <w:rsid w:val="00675C51"/>
    <w:rsid w:val="00676047"/>
    <w:rsid w:val="006761FC"/>
    <w:rsid w:val="0067703F"/>
    <w:rsid w:val="00681704"/>
    <w:rsid w:val="00681F13"/>
    <w:rsid w:val="00683793"/>
    <w:rsid w:val="00684DFC"/>
    <w:rsid w:val="00685092"/>
    <w:rsid w:val="00685BDE"/>
    <w:rsid w:val="00685FD1"/>
    <w:rsid w:val="00687477"/>
    <w:rsid w:val="00690283"/>
    <w:rsid w:val="00691293"/>
    <w:rsid w:val="00691672"/>
    <w:rsid w:val="00693C7E"/>
    <w:rsid w:val="006943F9"/>
    <w:rsid w:val="0069626D"/>
    <w:rsid w:val="006A1B6E"/>
    <w:rsid w:val="006A27A2"/>
    <w:rsid w:val="006A3773"/>
    <w:rsid w:val="006A4A92"/>
    <w:rsid w:val="006A5241"/>
    <w:rsid w:val="006A6DE6"/>
    <w:rsid w:val="006A7000"/>
    <w:rsid w:val="006A7CAF"/>
    <w:rsid w:val="006B07BC"/>
    <w:rsid w:val="006B0AF2"/>
    <w:rsid w:val="006B0D24"/>
    <w:rsid w:val="006B5D3D"/>
    <w:rsid w:val="006B764B"/>
    <w:rsid w:val="006C12B6"/>
    <w:rsid w:val="006C12C0"/>
    <w:rsid w:val="006C1E5A"/>
    <w:rsid w:val="006C23BD"/>
    <w:rsid w:val="006C2D2F"/>
    <w:rsid w:val="006C341F"/>
    <w:rsid w:val="006C3C08"/>
    <w:rsid w:val="006C3C5B"/>
    <w:rsid w:val="006C40C8"/>
    <w:rsid w:val="006C5A1E"/>
    <w:rsid w:val="006C6363"/>
    <w:rsid w:val="006C6D7B"/>
    <w:rsid w:val="006C72ED"/>
    <w:rsid w:val="006C7A24"/>
    <w:rsid w:val="006C7D79"/>
    <w:rsid w:val="006D0FEC"/>
    <w:rsid w:val="006D11EA"/>
    <w:rsid w:val="006D430D"/>
    <w:rsid w:val="006D4A20"/>
    <w:rsid w:val="006D5C15"/>
    <w:rsid w:val="006D7824"/>
    <w:rsid w:val="006D783A"/>
    <w:rsid w:val="006D792D"/>
    <w:rsid w:val="006D7D5C"/>
    <w:rsid w:val="006D7DE7"/>
    <w:rsid w:val="006E0199"/>
    <w:rsid w:val="006E03BB"/>
    <w:rsid w:val="006E2B24"/>
    <w:rsid w:val="006E36D8"/>
    <w:rsid w:val="006E3AC9"/>
    <w:rsid w:val="006E3C5A"/>
    <w:rsid w:val="006E4914"/>
    <w:rsid w:val="006E4A4F"/>
    <w:rsid w:val="006E4E40"/>
    <w:rsid w:val="006E4EAE"/>
    <w:rsid w:val="006E6DEB"/>
    <w:rsid w:val="006E7804"/>
    <w:rsid w:val="006F0B07"/>
    <w:rsid w:val="006F1E93"/>
    <w:rsid w:val="006F2D20"/>
    <w:rsid w:val="006F386A"/>
    <w:rsid w:val="006F4238"/>
    <w:rsid w:val="006F461F"/>
    <w:rsid w:val="006F56AF"/>
    <w:rsid w:val="006F5C9E"/>
    <w:rsid w:val="007007FF"/>
    <w:rsid w:val="00701CA5"/>
    <w:rsid w:val="00702896"/>
    <w:rsid w:val="00703287"/>
    <w:rsid w:val="007061A6"/>
    <w:rsid w:val="00710041"/>
    <w:rsid w:val="007113F4"/>
    <w:rsid w:val="00711F04"/>
    <w:rsid w:val="007128C2"/>
    <w:rsid w:val="007147F4"/>
    <w:rsid w:val="00715970"/>
    <w:rsid w:val="00716C07"/>
    <w:rsid w:val="00717F7F"/>
    <w:rsid w:val="007206F5"/>
    <w:rsid w:val="00720821"/>
    <w:rsid w:val="00722590"/>
    <w:rsid w:val="00723B2F"/>
    <w:rsid w:val="00724E02"/>
    <w:rsid w:val="00726361"/>
    <w:rsid w:val="00727CB6"/>
    <w:rsid w:val="007311CA"/>
    <w:rsid w:val="0073150E"/>
    <w:rsid w:val="00732396"/>
    <w:rsid w:val="0073503B"/>
    <w:rsid w:val="0073605E"/>
    <w:rsid w:val="00736D66"/>
    <w:rsid w:val="00737259"/>
    <w:rsid w:val="00737535"/>
    <w:rsid w:val="00737842"/>
    <w:rsid w:val="00740EF4"/>
    <w:rsid w:val="0074420E"/>
    <w:rsid w:val="00744546"/>
    <w:rsid w:val="00745009"/>
    <w:rsid w:val="0074544A"/>
    <w:rsid w:val="00746123"/>
    <w:rsid w:val="00746922"/>
    <w:rsid w:val="00746D8D"/>
    <w:rsid w:val="00750E2A"/>
    <w:rsid w:val="00751026"/>
    <w:rsid w:val="007515C8"/>
    <w:rsid w:val="00751F4C"/>
    <w:rsid w:val="0075282B"/>
    <w:rsid w:val="00754E9D"/>
    <w:rsid w:val="00755AFF"/>
    <w:rsid w:val="00756698"/>
    <w:rsid w:val="00761443"/>
    <w:rsid w:val="00762EA7"/>
    <w:rsid w:val="007660AF"/>
    <w:rsid w:val="007664CD"/>
    <w:rsid w:val="00766C40"/>
    <w:rsid w:val="007701A9"/>
    <w:rsid w:val="007708B3"/>
    <w:rsid w:val="007720B5"/>
    <w:rsid w:val="007728EE"/>
    <w:rsid w:val="00772BEC"/>
    <w:rsid w:val="0077386C"/>
    <w:rsid w:val="007739C6"/>
    <w:rsid w:val="00774230"/>
    <w:rsid w:val="00776694"/>
    <w:rsid w:val="00780479"/>
    <w:rsid w:val="00782181"/>
    <w:rsid w:val="007826E8"/>
    <w:rsid w:val="007827BA"/>
    <w:rsid w:val="00784386"/>
    <w:rsid w:val="00784614"/>
    <w:rsid w:val="007849E0"/>
    <w:rsid w:val="00785CE2"/>
    <w:rsid w:val="00786537"/>
    <w:rsid w:val="00786A08"/>
    <w:rsid w:val="00787A75"/>
    <w:rsid w:val="0079084C"/>
    <w:rsid w:val="0079144E"/>
    <w:rsid w:val="007923F8"/>
    <w:rsid w:val="00792923"/>
    <w:rsid w:val="00794999"/>
    <w:rsid w:val="007A105C"/>
    <w:rsid w:val="007A1258"/>
    <w:rsid w:val="007A1A03"/>
    <w:rsid w:val="007A2730"/>
    <w:rsid w:val="007A5539"/>
    <w:rsid w:val="007A7773"/>
    <w:rsid w:val="007B2024"/>
    <w:rsid w:val="007B24E7"/>
    <w:rsid w:val="007B52F3"/>
    <w:rsid w:val="007B6911"/>
    <w:rsid w:val="007C0814"/>
    <w:rsid w:val="007C1454"/>
    <w:rsid w:val="007C2054"/>
    <w:rsid w:val="007C35E4"/>
    <w:rsid w:val="007C398E"/>
    <w:rsid w:val="007C3CC7"/>
    <w:rsid w:val="007D1B0D"/>
    <w:rsid w:val="007D4F85"/>
    <w:rsid w:val="007D5017"/>
    <w:rsid w:val="007D5ED7"/>
    <w:rsid w:val="007E0126"/>
    <w:rsid w:val="007E1761"/>
    <w:rsid w:val="007E2014"/>
    <w:rsid w:val="007E3CA9"/>
    <w:rsid w:val="007E57F8"/>
    <w:rsid w:val="007E5BFA"/>
    <w:rsid w:val="007E630E"/>
    <w:rsid w:val="007E68AF"/>
    <w:rsid w:val="007E7BC4"/>
    <w:rsid w:val="007F0507"/>
    <w:rsid w:val="007F08BE"/>
    <w:rsid w:val="007F44D9"/>
    <w:rsid w:val="007F5C2A"/>
    <w:rsid w:val="007F61B2"/>
    <w:rsid w:val="00801923"/>
    <w:rsid w:val="00801BDF"/>
    <w:rsid w:val="008022A2"/>
    <w:rsid w:val="008023CD"/>
    <w:rsid w:val="008029B7"/>
    <w:rsid w:val="00804164"/>
    <w:rsid w:val="0080453A"/>
    <w:rsid w:val="00804AC6"/>
    <w:rsid w:val="0080648F"/>
    <w:rsid w:val="00807AA4"/>
    <w:rsid w:val="00811573"/>
    <w:rsid w:val="008121F9"/>
    <w:rsid w:val="0081565C"/>
    <w:rsid w:val="00817789"/>
    <w:rsid w:val="00817E03"/>
    <w:rsid w:val="00823CE6"/>
    <w:rsid w:val="0082426F"/>
    <w:rsid w:val="00825874"/>
    <w:rsid w:val="00825D4F"/>
    <w:rsid w:val="008277B1"/>
    <w:rsid w:val="00827CA0"/>
    <w:rsid w:val="00833666"/>
    <w:rsid w:val="00833722"/>
    <w:rsid w:val="00834472"/>
    <w:rsid w:val="0083545B"/>
    <w:rsid w:val="00836046"/>
    <w:rsid w:val="00836579"/>
    <w:rsid w:val="008365E2"/>
    <w:rsid w:val="00836902"/>
    <w:rsid w:val="00837370"/>
    <w:rsid w:val="00841576"/>
    <w:rsid w:val="00842479"/>
    <w:rsid w:val="0084285D"/>
    <w:rsid w:val="00842887"/>
    <w:rsid w:val="00842DEE"/>
    <w:rsid w:val="00842E83"/>
    <w:rsid w:val="0084328A"/>
    <w:rsid w:val="0084333B"/>
    <w:rsid w:val="008434D5"/>
    <w:rsid w:val="008436AA"/>
    <w:rsid w:val="00845019"/>
    <w:rsid w:val="0084521F"/>
    <w:rsid w:val="00845773"/>
    <w:rsid w:val="00845819"/>
    <w:rsid w:val="00847382"/>
    <w:rsid w:val="00850777"/>
    <w:rsid w:val="008508D5"/>
    <w:rsid w:val="00852AD4"/>
    <w:rsid w:val="00853294"/>
    <w:rsid w:val="00853435"/>
    <w:rsid w:val="00855590"/>
    <w:rsid w:val="008569F5"/>
    <w:rsid w:val="00857A54"/>
    <w:rsid w:val="00862F5D"/>
    <w:rsid w:val="00863A12"/>
    <w:rsid w:val="00866300"/>
    <w:rsid w:val="0087045C"/>
    <w:rsid w:val="00870532"/>
    <w:rsid w:val="00870E35"/>
    <w:rsid w:val="00871239"/>
    <w:rsid w:val="00872FCC"/>
    <w:rsid w:val="00874164"/>
    <w:rsid w:val="0087604C"/>
    <w:rsid w:val="00876176"/>
    <w:rsid w:val="008813B4"/>
    <w:rsid w:val="008828E0"/>
    <w:rsid w:val="0088458F"/>
    <w:rsid w:val="00885AB4"/>
    <w:rsid w:val="00886510"/>
    <w:rsid w:val="00891A92"/>
    <w:rsid w:val="00891F73"/>
    <w:rsid w:val="00897F22"/>
    <w:rsid w:val="008A005D"/>
    <w:rsid w:val="008A06CE"/>
    <w:rsid w:val="008A09DE"/>
    <w:rsid w:val="008A4867"/>
    <w:rsid w:val="008B0D5E"/>
    <w:rsid w:val="008B106A"/>
    <w:rsid w:val="008B332C"/>
    <w:rsid w:val="008B4ABA"/>
    <w:rsid w:val="008B4ACD"/>
    <w:rsid w:val="008B5219"/>
    <w:rsid w:val="008B7414"/>
    <w:rsid w:val="008B76C4"/>
    <w:rsid w:val="008C03C0"/>
    <w:rsid w:val="008C1D8C"/>
    <w:rsid w:val="008C201D"/>
    <w:rsid w:val="008C3CB4"/>
    <w:rsid w:val="008C527E"/>
    <w:rsid w:val="008C6BA7"/>
    <w:rsid w:val="008C71A1"/>
    <w:rsid w:val="008D03EB"/>
    <w:rsid w:val="008D09A5"/>
    <w:rsid w:val="008D26CC"/>
    <w:rsid w:val="008D26ED"/>
    <w:rsid w:val="008D2D23"/>
    <w:rsid w:val="008D2F82"/>
    <w:rsid w:val="008D466D"/>
    <w:rsid w:val="008D5BD8"/>
    <w:rsid w:val="008D784C"/>
    <w:rsid w:val="008D7E87"/>
    <w:rsid w:val="008E13A0"/>
    <w:rsid w:val="008E170B"/>
    <w:rsid w:val="008E2118"/>
    <w:rsid w:val="008E2830"/>
    <w:rsid w:val="008E28D4"/>
    <w:rsid w:val="008E2D38"/>
    <w:rsid w:val="008E3EF7"/>
    <w:rsid w:val="008E5047"/>
    <w:rsid w:val="008E518C"/>
    <w:rsid w:val="008E604B"/>
    <w:rsid w:val="008E6197"/>
    <w:rsid w:val="008E6EED"/>
    <w:rsid w:val="008F01EF"/>
    <w:rsid w:val="008F386A"/>
    <w:rsid w:val="008F609A"/>
    <w:rsid w:val="008F65BE"/>
    <w:rsid w:val="008F6982"/>
    <w:rsid w:val="008F6F93"/>
    <w:rsid w:val="008F743A"/>
    <w:rsid w:val="008F7ACD"/>
    <w:rsid w:val="009036BC"/>
    <w:rsid w:val="0090410C"/>
    <w:rsid w:val="0090634B"/>
    <w:rsid w:val="00907706"/>
    <w:rsid w:val="00907D18"/>
    <w:rsid w:val="00911E79"/>
    <w:rsid w:val="00912073"/>
    <w:rsid w:val="00913E8B"/>
    <w:rsid w:val="00916755"/>
    <w:rsid w:val="00922750"/>
    <w:rsid w:val="00922957"/>
    <w:rsid w:val="00922F08"/>
    <w:rsid w:val="009238B3"/>
    <w:rsid w:val="00923BA2"/>
    <w:rsid w:val="0092542D"/>
    <w:rsid w:val="00925D33"/>
    <w:rsid w:val="00926525"/>
    <w:rsid w:val="009313CF"/>
    <w:rsid w:val="009326C2"/>
    <w:rsid w:val="00936945"/>
    <w:rsid w:val="00937506"/>
    <w:rsid w:val="0094253B"/>
    <w:rsid w:val="0094303D"/>
    <w:rsid w:val="00943D74"/>
    <w:rsid w:val="00944459"/>
    <w:rsid w:val="00944802"/>
    <w:rsid w:val="00945F2E"/>
    <w:rsid w:val="009464E1"/>
    <w:rsid w:val="009476A4"/>
    <w:rsid w:val="00950D7C"/>
    <w:rsid w:val="00951A03"/>
    <w:rsid w:val="009523E6"/>
    <w:rsid w:val="009546BC"/>
    <w:rsid w:val="0095480D"/>
    <w:rsid w:val="00956C11"/>
    <w:rsid w:val="00960BC1"/>
    <w:rsid w:val="00962473"/>
    <w:rsid w:val="00963050"/>
    <w:rsid w:val="00963FB0"/>
    <w:rsid w:val="009656FC"/>
    <w:rsid w:val="0097337E"/>
    <w:rsid w:val="009733E1"/>
    <w:rsid w:val="00974792"/>
    <w:rsid w:val="00976457"/>
    <w:rsid w:val="00977443"/>
    <w:rsid w:val="00981751"/>
    <w:rsid w:val="009817F0"/>
    <w:rsid w:val="009820B7"/>
    <w:rsid w:val="00982625"/>
    <w:rsid w:val="00985CA0"/>
    <w:rsid w:val="009909A2"/>
    <w:rsid w:val="0099125B"/>
    <w:rsid w:val="009936EA"/>
    <w:rsid w:val="009951A8"/>
    <w:rsid w:val="009A4912"/>
    <w:rsid w:val="009A4ED6"/>
    <w:rsid w:val="009A7BBC"/>
    <w:rsid w:val="009B1477"/>
    <w:rsid w:val="009B463A"/>
    <w:rsid w:val="009B593C"/>
    <w:rsid w:val="009B636F"/>
    <w:rsid w:val="009C1F21"/>
    <w:rsid w:val="009C32A1"/>
    <w:rsid w:val="009C49A8"/>
    <w:rsid w:val="009C50AF"/>
    <w:rsid w:val="009C528A"/>
    <w:rsid w:val="009C6033"/>
    <w:rsid w:val="009C6053"/>
    <w:rsid w:val="009C60B6"/>
    <w:rsid w:val="009C6434"/>
    <w:rsid w:val="009C7E65"/>
    <w:rsid w:val="009D2081"/>
    <w:rsid w:val="009D28F6"/>
    <w:rsid w:val="009D4BC3"/>
    <w:rsid w:val="009D6BAD"/>
    <w:rsid w:val="009D7D26"/>
    <w:rsid w:val="009E0756"/>
    <w:rsid w:val="009E1122"/>
    <w:rsid w:val="009E2E32"/>
    <w:rsid w:val="009E3586"/>
    <w:rsid w:val="009E40E4"/>
    <w:rsid w:val="009E49BE"/>
    <w:rsid w:val="009E4A09"/>
    <w:rsid w:val="009E513E"/>
    <w:rsid w:val="009E5778"/>
    <w:rsid w:val="009E6CB0"/>
    <w:rsid w:val="009E788C"/>
    <w:rsid w:val="009F0210"/>
    <w:rsid w:val="009F11E7"/>
    <w:rsid w:val="009F20C6"/>
    <w:rsid w:val="009F27AC"/>
    <w:rsid w:val="009F331F"/>
    <w:rsid w:val="009F4742"/>
    <w:rsid w:val="009F506F"/>
    <w:rsid w:val="009F5107"/>
    <w:rsid w:val="009F6288"/>
    <w:rsid w:val="009F6350"/>
    <w:rsid w:val="009F7C5A"/>
    <w:rsid w:val="009F7D31"/>
    <w:rsid w:val="00A01CE8"/>
    <w:rsid w:val="00A02BC9"/>
    <w:rsid w:val="00A038FB"/>
    <w:rsid w:val="00A039A8"/>
    <w:rsid w:val="00A04088"/>
    <w:rsid w:val="00A04F06"/>
    <w:rsid w:val="00A05187"/>
    <w:rsid w:val="00A067EC"/>
    <w:rsid w:val="00A07CC0"/>
    <w:rsid w:val="00A105FE"/>
    <w:rsid w:val="00A11BD5"/>
    <w:rsid w:val="00A126EA"/>
    <w:rsid w:val="00A1432F"/>
    <w:rsid w:val="00A15465"/>
    <w:rsid w:val="00A20F4E"/>
    <w:rsid w:val="00A2345A"/>
    <w:rsid w:val="00A23A58"/>
    <w:rsid w:val="00A27D63"/>
    <w:rsid w:val="00A30540"/>
    <w:rsid w:val="00A3062E"/>
    <w:rsid w:val="00A31B1A"/>
    <w:rsid w:val="00A31D34"/>
    <w:rsid w:val="00A353FD"/>
    <w:rsid w:val="00A366C7"/>
    <w:rsid w:val="00A375F3"/>
    <w:rsid w:val="00A37D38"/>
    <w:rsid w:val="00A40144"/>
    <w:rsid w:val="00A411E9"/>
    <w:rsid w:val="00A42FEE"/>
    <w:rsid w:val="00A442CD"/>
    <w:rsid w:val="00A449FE"/>
    <w:rsid w:val="00A45A8B"/>
    <w:rsid w:val="00A478F7"/>
    <w:rsid w:val="00A519DE"/>
    <w:rsid w:val="00A51E51"/>
    <w:rsid w:val="00A5215E"/>
    <w:rsid w:val="00A5221F"/>
    <w:rsid w:val="00A534AD"/>
    <w:rsid w:val="00A54B56"/>
    <w:rsid w:val="00A54DA4"/>
    <w:rsid w:val="00A570A8"/>
    <w:rsid w:val="00A62577"/>
    <w:rsid w:val="00A63737"/>
    <w:rsid w:val="00A63900"/>
    <w:rsid w:val="00A64569"/>
    <w:rsid w:val="00A65287"/>
    <w:rsid w:val="00A657AF"/>
    <w:rsid w:val="00A70E5F"/>
    <w:rsid w:val="00A71E39"/>
    <w:rsid w:val="00A74586"/>
    <w:rsid w:val="00A76515"/>
    <w:rsid w:val="00A7685A"/>
    <w:rsid w:val="00A7742A"/>
    <w:rsid w:val="00A77B69"/>
    <w:rsid w:val="00A80414"/>
    <w:rsid w:val="00A80938"/>
    <w:rsid w:val="00A80CC5"/>
    <w:rsid w:val="00A82903"/>
    <w:rsid w:val="00A82BCE"/>
    <w:rsid w:val="00A8395B"/>
    <w:rsid w:val="00A85253"/>
    <w:rsid w:val="00A87907"/>
    <w:rsid w:val="00A90CB2"/>
    <w:rsid w:val="00A9229D"/>
    <w:rsid w:val="00A93962"/>
    <w:rsid w:val="00A947DD"/>
    <w:rsid w:val="00A94F71"/>
    <w:rsid w:val="00A95482"/>
    <w:rsid w:val="00A95BC4"/>
    <w:rsid w:val="00A96A9C"/>
    <w:rsid w:val="00A97C03"/>
    <w:rsid w:val="00AA1815"/>
    <w:rsid w:val="00AA20C6"/>
    <w:rsid w:val="00AA25C3"/>
    <w:rsid w:val="00AA291D"/>
    <w:rsid w:val="00AA29DE"/>
    <w:rsid w:val="00AA2A47"/>
    <w:rsid w:val="00AA2A61"/>
    <w:rsid w:val="00AA2CE8"/>
    <w:rsid w:val="00AA39A8"/>
    <w:rsid w:val="00AA4564"/>
    <w:rsid w:val="00AA4638"/>
    <w:rsid w:val="00AA5F1E"/>
    <w:rsid w:val="00AA7253"/>
    <w:rsid w:val="00AA76F6"/>
    <w:rsid w:val="00AB04FF"/>
    <w:rsid w:val="00AB0E31"/>
    <w:rsid w:val="00AB2226"/>
    <w:rsid w:val="00AB3BD3"/>
    <w:rsid w:val="00AB416E"/>
    <w:rsid w:val="00AB4ACE"/>
    <w:rsid w:val="00AB5019"/>
    <w:rsid w:val="00AB66FF"/>
    <w:rsid w:val="00AB6ED1"/>
    <w:rsid w:val="00AC450F"/>
    <w:rsid w:val="00AC4EBD"/>
    <w:rsid w:val="00AC50FC"/>
    <w:rsid w:val="00AC5FF0"/>
    <w:rsid w:val="00AC6806"/>
    <w:rsid w:val="00AC6DFE"/>
    <w:rsid w:val="00AC740C"/>
    <w:rsid w:val="00AD1F50"/>
    <w:rsid w:val="00AD2F89"/>
    <w:rsid w:val="00AD3009"/>
    <w:rsid w:val="00AD302F"/>
    <w:rsid w:val="00AD31AC"/>
    <w:rsid w:val="00AD38D5"/>
    <w:rsid w:val="00AD3FF5"/>
    <w:rsid w:val="00AD456C"/>
    <w:rsid w:val="00AD55AA"/>
    <w:rsid w:val="00AD5BFC"/>
    <w:rsid w:val="00AE1367"/>
    <w:rsid w:val="00AE16EF"/>
    <w:rsid w:val="00AE194A"/>
    <w:rsid w:val="00AE1D8C"/>
    <w:rsid w:val="00AE2D58"/>
    <w:rsid w:val="00AE56DD"/>
    <w:rsid w:val="00AE5C36"/>
    <w:rsid w:val="00AF0A1A"/>
    <w:rsid w:val="00AF0C01"/>
    <w:rsid w:val="00AF13FA"/>
    <w:rsid w:val="00AF1B27"/>
    <w:rsid w:val="00AF421E"/>
    <w:rsid w:val="00AF52CB"/>
    <w:rsid w:val="00AF687B"/>
    <w:rsid w:val="00B04A2A"/>
    <w:rsid w:val="00B04FF0"/>
    <w:rsid w:val="00B0666F"/>
    <w:rsid w:val="00B10DF4"/>
    <w:rsid w:val="00B10F4E"/>
    <w:rsid w:val="00B10FF7"/>
    <w:rsid w:val="00B113C6"/>
    <w:rsid w:val="00B11D8B"/>
    <w:rsid w:val="00B12FC8"/>
    <w:rsid w:val="00B13BC0"/>
    <w:rsid w:val="00B1636D"/>
    <w:rsid w:val="00B165E8"/>
    <w:rsid w:val="00B218E0"/>
    <w:rsid w:val="00B221DD"/>
    <w:rsid w:val="00B22A88"/>
    <w:rsid w:val="00B23CE1"/>
    <w:rsid w:val="00B24896"/>
    <w:rsid w:val="00B24F49"/>
    <w:rsid w:val="00B2565B"/>
    <w:rsid w:val="00B27C33"/>
    <w:rsid w:val="00B27CAF"/>
    <w:rsid w:val="00B313E6"/>
    <w:rsid w:val="00B3327E"/>
    <w:rsid w:val="00B33E68"/>
    <w:rsid w:val="00B33F6B"/>
    <w:rsid w:val="00B35893"/>
    <w:rsid w:val="00B36116"/>
    <w:rsid w:val="00B37BBC"/>
    <w:rsid w:val="00B40AF2"/>
    <w:rsid w:val="00B44772"/>
    <w:rsid w:val="00B44B8D"/>
    <w:rsid w:val="00B45073"/>
    <w:rsid w:val="00B46452"/>
    <w:rsid w:val="00B47080"/>
    <w:rsid w:val="00B51884"/>
    <w:rsid w:val="00B519EB"/>
    <w:rsid w:val="00B51D18"/>
    <w:rsid w:val="00B52B4E"/>
    <w:rsid w:val="00B52BF7"/>
    <w:rsid w:val="00B53142"/>
    <w:rsid w:val="00B535BB"/>
    <w:rsid w:val="00B54FC8"/>
    <w:rsid w:val="00B55566"/>
    <w:rsid w:val="00B55973"/>
    <w:rsid w:val="00B56BD1"/>
    <w:rsid w:val="00B57B8D"/>
    <w:rsid w:val="00B57F23"/>
    <w:rsid w:val="00B60F91"/>
    <w:rsid w:val="00B61093"/>
    <w:rsid w:val="00B64BD4"/>
    <w:rsid w:val="00B66FE8"/>
    <w:rsid w:val="00B6706F"/>
    <w:rsid w:val="00B67BC3"/>
    <w:rsid w:val="00B702DC"/>
    <w:rsid w:val="00B70376"/>
    <w:rsid w:val="00B70ADF"/>
    <w:rsid w:val="00B71F74"/>
    <w:rsid w:val="00B73A1B"/>
    <w:rsid w:val="00B82305"/>
    <w:rsid w:val="00B832CD"/>
    <w:rsid w:val="00B837FB"/>
    <w:rsid w:val="00B83AEB"/>
    <w:rsid w:val="00B873E4"/>
    <w:rsid w:val="00B87E96"/>
    <w:rsid w:val="00B90631"/>
    <w:rsid w:val="00B917E6"/>
    <w:rsid w:val="00B950D1"/>
    <w:rsid w:val="00B95551"/>
    <w:rsid w:val="00B95AA9"/>
    <w:rsid w:val="00B962E4"/>
    <w:rsid w:val="00BA00C0"/>
    <w:rsid w:val="00BA03D7"/>
    <w:rsid w:val="00BA14C3"/>
    <w:rsid w:val="00BA3EFB"/>
    <w:rsid w:val="00BA4B5B"/>
    <w:rsid w:val="00BA6099"/>
    <w:rsid w:val="00BA6189"/>
    <w:rsid w:val="00BA6326"/>
    <w:rsid w:val="00BB0A4A"/>
    <w:rsid w:val="00BB0E5E"/>
    <w:rsid w:val="00BB20A0"/>
    <w:rsid w:val="00BB23A7"/>
    <w:rsid w:val="00BB3332"/>
    <w:rsid w:val="00BB374D"/>
    <w:rsid w:val="00BB37AC"/>
    <w:rsid w:val="00BB38E7"/>
    <w:rsid w:val="00BB59E1"/>
    <w:rsid w:val="00BB6B0A"/>
    <w:rsid w:val="00BC159F"/>
    <w:rsid w:val="00BC2E77"/>
    <w:rsid w:val="00BC2FBD"/>
    <w:rsid w:val="00BC50B4"/>
    <w:rsid w:val="00BC7401"/>
    <w:rsid w:val="00BC79A9"/>
    <w:rsid w:val="00BD2B02"/>
    <w:rsid w:val="00BD3F6B"/>
    <w:rsid w:val="00BD415B"/>
    <w:rsid w:val="00BD5ADF"/>
    <w:rsid w:val="00BD5CBC"/>
    <w:rsid w:val="00BD649F"/>
    <w:rsid w:val="00BD7B86"/>
    <w:rsid w:val="00BE00FA"/>
    <w:rsid w:val="00BE05F9"/>
    <w:rsid w:val="00BE2835"/>
    <w:rsid w:val="00BE2E6F"/>
    <w:rsid w:val="00BE5B8A"/>
    <w:rsid w:val="00BE647F"/>
    <w:rsid w:val="00BE7413"/>
    <w:rsid w:val="00BF1093"/>
    <w:rsid w:val="00BF2EF8"/>
    <w:rsid w:val="00BF31F3"/>
    <w:rsid w:val="00BF4426"/>
    <w:rsid w:val="00BF6431"/>
    <w:rsid w:val="00BF6DF4"/>
    <w:rsid w:val="00C002B5"/>
    <w:rsid w:val="00C0166D"/>
    <w:rsid w:val="00C023F0"/>
    <w:rsid w:val="00C03902"/>
    <w:rsid w:val="00C065A9"/>
    <w:rsid w:val="00C06A72"/>
    <w:rsid w:val="00C07E44"/>
    <w:rsid w:val="00C11095"/>
    <w:rsid w:val="00C13651"/>
    <w:rsid w:val="00C145AF"/>
    <w:rsid w:val="00C1460F"/>
    <w:rsid w:val="00C14A78"/>
    <w:rsid w:val="00C14AC2"/>
    <w:rsid w:val="00C16712"/>
    <w:rsid w:val="00C1726E"/>
    <w:rsid w:val="00C2112D"/>
    <w:rsid w:val="00C21534"/>
    <w:rsid w:val="00C22048"/>
    <w:rsid w:val="00C22164"/>
    <w:rsid w:val="00C2249F"/>
    <w:rsid w:val="00C22C1D"/>
    <w:rsid w:val="00C24D99"/>
    <w:rsid w:val="00C2793A"/>
    <w:rsid w:val="00C31590"/>
    <w:rsid w:val="00C31A08"/>
    <w:rsid w:val="00C34AA7"/>
    <w:rsid w:val="00C34FCC"/>
    <w:rsid w:val="00C34FEF"/>
    <w:rsid w:val="00C369EB"/>
    <w:rsid w:val="00C40789"/>
    <w:rsid w:val="00C41114"/>
    <w:rsid w:val="00C41A4A"/>
    <w:rsid w:val="00C4256D"/>
    <w:rsid w:val="00C4413F"/>
    <w:rsid w:val="00C44766"/>
    <w:rsid w:val="00C452C1"/>
    <w:rsid w:val="00C46B43"/>
    <w:rsid w:val="00C47CEA"/>
    <w:rsid w:val="00C47EDA"/>
    <w:rsid w:val="00C50D29"/>
    <w:rsid w:val="00C5219F"/>
    <w:rsid w:val="00C52C1B"/>
    <w:rsid w:val="00C5381F"/>
    <w:rsid w:val="00C557A7"/>
    <w:rsid w:val="00C5754F"/>
    <w:rsid w:val="00C638D0"/>
    <w:rsid w:val="00C642D5"/>
    <w:rsid w:val="00C64AC7"/>
    <w:rsid w:val="00C650D2"/>
    <w:rsid w:val="00C71792"/>
    <w:rsid w:val="00C729FC"/>
    <w:rsid w:val="00C72B25"/>
    <w:rsid w:val="00C73775"/>
    <w:rsid w:val="00C738FF"/>
    <w:rsid w:val="00C753E9"/>
    <w:rsid w:val="00C75BA4"/>
    <w:rsid w:val="00C75FD4"/>
    <w:rsid w:val="00C82800"/>
    <w:rsid w:val="00C83AA7"/>
    <w:rsid w:val="00C84B10"/>
    <w:rsid w:val="00C859A2"/>
    <w:rsid w:val="00C85BD0"/>
    <w:rsid w:val="00C85E1F"/>
    <w:rsid w:val="00C87FAA"/>
    <w:rsid w:val="00C90E53"/>
    <w:rsid w:val="00C93E7B"/>
    <w:rsid w:val="00C943C6"/>
    <w:rsid w:val="00C969B6"/>
    <w:rsid w:val="00C97568"/>
    <w:rsid w:val="00CA0A1E"/>
    <w:rsid w:val="00CA1F3A"/>
    <w:rsid w:val="00CA3E8C"/>
    <w:rsid w:val="00CA50BA"/>
    <w:rsid w:val="00CA6BD1"/>
    <w:rsid w:val="00CA6D2B"/>
    <w:rsid w:val="00CA6F71"/>
    <w:rsid w:val="00CB018C"/>
    <w:rsid w:val="00CB057F"/>
    <w:rsid w:val="00CB0641"/>
    <w:rsid w:val="00CB1AE3"/>
    <w:rsid w:val="00CB1DB1"/>
    <w:rsid w:val="00CB24A7"/>
    <w:rsid w:val="00CB3E43"/>
    <w:rsid w:val="00CB482A"/>
    <w:rsid w:val="00CB50DC"/>
    <w:rsid w:val="00CB51F9"/>
    <w:rsid w:val="00CB5F1F"/>
    <w:rsid w:val="00CB6AC9"/>
    <w:rsid w:val="00CB708C"/>
    <w:rsid w:val="00CC024E"/>
    <w:rsid w:val="00CC02CF"/>
    <w:rsid w:val="00CC0BDD"/>
    <w:rsid w:val="00CC3706"/>
    <w:rsid w:val="00CC4739"/>
    <w:rsid w:val="00CC52BD"/>
    <w:rsid w:val="00CC5B74"/>
    <w:rsid w:val="00CC7A2C"/>
    <w:rsid w:val="00CD115D"/>
    <w:rsid w:val="00CD2298"/>
    <w:rsid w:val="00CD2FA9"/>
    <w:rsid w:val="00CD43B8"/>
    <w:rsid w:val="00CD5348"/>
    <w:rsid w:val="00CD5359"/>
    <w:rsid w:val="00CD7E9A"/>
    <w:rsid w:val="00CE0C36"/>
    <w:rsid w:val="00CE66FF"/>
    <w:rsid w:val="00CF078B"/>
    <w:rsid w:val="00CF0F48"/>
    <w:rsid w:val="00CF10AA"/>
    <w:rsid w:val="00CF196D"/>
    <w:rsid w:val="00CF213F"/>
    <w:rsid w:val="00CF4DCB"/>
    <w:rsid w:val="00D00903"/>
    <w:rsid w:val="00D00AE6"/>
    <w:rsid w:val="00D00D75"/>
    <w:rsid w:val="00D01F2E"/>
    <w:rsid w:val="00D02141"/>
    <w:rsid w:val="00D02A15"/>
    <w:rsid w:val="00D04040"/>
    <w:rsid w:val="00D052D2"/>
    <w:rsid w:val="00D0534F"/>
    <w:rsid w:val="00D07F7C"/>
    <w:rsid w:val="00D10681"/>
    <w:rsid w:val="00D10F5F"/>
    <w:rsid w:val="00D128C7"/>
    <w:rsid w:val="00D12B71"/>
    <w:rsid w:val="00D12C8B"/>
    <w:rsid w:val="00D13B88"/>
    <w:rsid w:val="00D14705"/>
    <w:rsid w:val="00D14904"/>
    <w:rsid w:val="00D14CFB"/>
    <w:rsid w:val="00D14D6F"/>
    <w:rsid w:val="00D15134"/>
    <w:rsid w:val="00D16F8A"/>
    <w:rsid w:val="00D172C7"/>
    <w:rsid w:val="00D1773D"/>
    <w:rsid w:val="00D21262"/>
    <w:rsid w:val="00D23232"/>
    <w:rsid w:val="00D23683"/>
    <w:rsid w:val="00D237F4"/>
    <w:rsid w:val="00D23C58"/>
    <w:rsid w:val="00D25027"/>
    <w:rsid w:val="00D2518E"/>
    <w:rsid w:val="00D26671"/>
    <w:rsid w:val="00D275A8"/>
    <w:rsid w:val="00D27C41"/>
    <w:rsid w:val="00D30525"/>
    <w:rsid w:val="00D317C1"/>
    <w:rsid w:val="00D32224"/>
    <w:rsid w:val="00D32E1D"/>
    <w:rsid w:val="00D35603"/>
    <w:rsid w:val="00D3573E"/>
    <w:rsid w:val="00D3742F"/>
    <w:rsid w:val="00D40136"/>
    <w:rsid w:val="00D414A8"/>
    <w:rsid w:val="00D41DB3"/>
    <w:rsid w:val="00D4335F"/>
    <w:rsid w:val="00D433EB"/>
    <w:rsid w:val="00D434F3"/>
    <w:rsid w:val="00D43B55"/>
    <w:rsid w:val="00D44689"/>
    <w:rsid w:val="00D450D2"/>
    <w:rsid w:val="00D47B47"/>
    <w:rsid w:val="00D47ED2"/>
    <w:rsid w:val="00D50022"/>
    <w:rsid w:val="00D51E89"/>
    <w:rsid w:val="00D52F2F"/>
    <w:rsid w:val="00D557A6"/>
    <w:rsid w:val="00D56EA3"/>
    <w:rsid w:val="00D577CF"/>
    <w:rsid w:val="00D61318"/>
    <w:rsid w:val="00D63727"/>
    <w:rsid w:val="00D65086"/>
    <w:rsid w:val="00D6535A"/>
    <w:rsid w:val="00D6618B"/>
    <w:rsid w:val="00D66CE3"/>
    <w:rsid w:val="00D679EE"/>
    <w:rsid w:val="00D70A9E"/>
    <w:rsid w:val="00D70BF4"/>
    <w:rsid w:val="00D712A0"/>
    <w:rsid w:val="00D719E4"/>
    <w:rsid w:val="00D72CEC"/>
    <w:rsid w:val="00D7320B"/>
    <w:rsid w:val="00D73494"/>
    <w:rsid w:val="00D7767C"/>
    <w:rsid w:val="00D802BF"/>
    <w:rsid w:val="00D8040F"/>
    <w:rsid w:val="00D810C7"/>
    <w:rsid w:val="00D81C2A"/>
    <w:rsid w:val="00D81DE8"/>
    <w:rsid w:val="00D8304E"/>
    <w:rsid w:val="00D849F3"/>
    <w:rsid w:val="00D84D65"/>
    <w:rsid w:val="00D8592F"/>
    <w:rsid w:val="00D90561"/>
    <w:rsid w:val="00D90E26"/>
    <w:rsid w:val="00D931C5"/>
    <w:rsid w:val="00D946B9"/>
    <w:rsid w:val="00D96AE4"/>
    <w:rsid w:val="00DA148D"/>
    <w:rsid w:val="00DA14BD"/>
    <w:rsid w:val="00DA1CBA"/>
    <w:rsid w:val="00DA20F9"/>
    <w:rsid w:val="00DA260B"/>
    <w:rsid w:val="00DA33D9"/>
    <w:rsid w:val="00DA3879"/>
    <w:rsid w:val="00DA4C43"/>
    <w:rsid w:val="00DA571C"/>
    <w:rsid w:val="00DA6098"/>
    <w:rsid w:val="00DA68B9"/>
    <w:rsid w:val="00DB1EF6"/>
    <w:rsid w:val="00DB515B"/>
    <w:rsid w:val="00DB5A0F"/>
    <w:rsid w:val="00DB7D55"/>
    <w:rsid w:val="00DC0152"/>
    <w:rsid w:val="00DC2588"/>
    <w:rsid w:val="00DC2F77"/>
    <w:rsid w:val="00DC3385"/>
    <w:rsid w:val="00DC3E4C"/>
    <w:rsid w:val="00DC4851"/>
    <w:rsid w:val="00DC5AEA"/>
    <w:rsid w:val="00DC66F0"/>
    <w:rsid w:val="00DD11A7"/>
    <w:rsid w:val="00DD1EC4"/>
    <w:rsid w:val="00DD236A"/>
    <w:rsid w:val="00DD27CB"/>
    <w:rsid w:val="00DD2D44"/>
    <w:rsid w:val="00DD3CBB"/>
    <w:rsid w:val="00DD4708"/>
    <w:rsid w:val="00DD4F09"/>
    <w:rsid w:val="00DD5919"/>
    <w:rsid w:val="00DD5BA2"/>
    <w:rsid w:val="00DD5E71"/>
    <w:rsid w:val="00DD6214"/>
    <w:rsid w:val="00DE127D"/>
    <w:rsid w:val="00DE1BCA"/>
    <w:rsid w:val="00DE20B6"/>
    <w:rsid w:val="00DE67F0"/>
    <w:rsid w:val="00DE7B91"/>
    <w:rsid w:val="00DF0657"/>
    <w:rsid w:val="00DF0C70"/>
    <w:rsid w:val="00DF2149"/>
    <w:rsid w:val="00DF334D"/>
    <w:rsid w:val="00DF4156"/>
    <w:rsid w:val="00DF5424"/>
    <w:rsid w:val="00DF5924"/>
    <w:rsid w:val="00DF64AF"/>
    <w:rsid w:val="00DF65B8"/>
    <w:rsid w:val="00DF6DD6"/>
    <w:rsid w:val="00E01A45"/>
    <w:rsid w:val="00E0359A"/>
    <w:rsid w:val="00E06498"/>
    <w:rsid w:val="00E06A68"/>
    <w:rsid w:val="00E11353"/>
    <w:rsid w:val="00E1181E"/>
    <w:rsid w:val="00E11AE6"/>
    <w:rsid w:val="00E1205D"/>
    <w:rsid w:val="00E127BE"/>
    <w:rsid w:val="00E13CB1"/>
    <w:rsid w:val="00E13F47"/>
    <w:rsid w:val="00E14EC3"/>
    <w:rsid w:val="00E159B3"/>
    <w:rsid w:val="00E1600D"/>
    <w:rsid w:val="00E16567"/>
    <w:rsid w:val="00E1691B"/>
    <w:rsid w:val="00E16B3C"/>
    <w:rsid w:val="00E207C6"/>
    <w:rsid w:val="00E20C12"/>
    <w:rsid w:val="00E2269B"/>
    <w:rsid w:val="00E22A21"/>
    <w:rsid w:val="00E23CB3"/>
    <w:rsid w:val="00E25A8F"/>
    <w:rsid w:val="00E2619B"/>
    <w:rsid w:val="00E279EF"/>
    <w:rsid w:val="00E3733D"/>
    <w:rsid w:val="00E37524"/>
    <w:rsid w:val="00E37885"/>
    <w:rsid w:val="00E37C4F"/>
    <w:rsid w:val="00E406A4"/>
    <w:rsid w:val="00E40A2C"/>
    <w:rsid w:val="00E41668"/>
    <w:rsid w:val="00E41D04"/>
    <w:rsid w:val="00E41D97"/>
    <w:rsid w:val="00E42D66"/>
    <w:rsid w:val="00E43724"/>
    <w:rsid w:val="00E43CCA"/>
    <w:rsid w:val="00E50457"/>
    <w:rsid w:val="00E50B10"/>
    <w:rsid w:val="00E51017"/>
    <w:rsid w:val="00E52878"/>
    <w:rsid w:val="00E53F37"/>
    <w:rsid w:val="00E540FA"/>
    <w:rsid w:val="00E54481"/>
    <w:rsid w:val="00E608F8"/>
    <w:rsid w:val="00E60FE2"/>
    <w:rsid w:val="00E6183D"/>
    <w:rsid w:val="00E61DBC"/>
    <w:rsid w:val="00E6454B"/>
    <w:rsid w:val="00E647A9"/>
    <w:rsid w:val="00E657C8"/>
    <w:rsid w:val="00E65E49"/>
    <w:rsid w:val="00E6679E"/>
    <w:rsid w:val="00E677DC"/>
    <w:rsid w:val="00E7119F"/>
    <w:rsid w:val="00E73139"/>
    <w:rsid w:val="00E73940"/>
    <w:rsid w:val="00E73DB5"/>
    <w:rsid w:val="00E745F9"/>
    <w:rsid w:val="00E74A55"/>
    <w:rsid w:val="00E74BAE"/>
    <w:rsid w:val="00E7774F"/>
    <w:rsid w:val="00E77896"/>
    <w:rsid w:val="00E80805"/>
    <w:rsid w:val="00E813C0"/>
    <w:rsid w:val="00E81844"/>
    <w:rsid w:val="00E82A1F"/>
    <w:rsid w:val="00E82AAA"/>
    <w:rsid w:val="00E8365C"/>
    <w:rsid w:val="00E838D6"/>
    <w:rsid w:val="00E83B2B"/>
    <w:rsid w:val="00E84E94"/>
    <w:rsid w:val="00E932D5"/>
    <w:rsid w:val="00E96D12"/>
    <w:rsid w:val="00E97F4A"/>
    <w:rsid w:val="00EA09BD"/>
    <w:rsid w:val="00EA30C5"/>
    <w:rsid w:val="00EA3235"/>
    <w:rsid w:val="00EA3A3E"/>
    <w:rsid w:val="00EA4C15"/>
    <w:rsid w:val="00EA4E5D"/>
    <w:rsid w:val="00EA5092"/>
    <w:rsid w:val="00EA74F1"/>
    <w:rsid w:val="00EA792B"/>
    <w:rsid w:val="00EA7B42"/>
    <w:rsid w:val="00EB1284"/>
    <w:rsid w:val="00EB157B"/>
    <w:rsid w:val="00EB1CA0"/>
    <w:rsid w:val="00EB3799"/>
    <w:rsid w:val="00EB6EAB"/>
    <w:rsid w:val="00EB7481"/>
    <w:rsid w:val="00EC1654"/>
    <w:rsid w:val="00EC30CA"/>
    <w:rsid w:val="00EC3BA6"/>
    <w:rsid w:val="00EC6166"/>
    <w:rsid w:val="00EC795B"/>
    <w:rsid w:val="00ED0394"/>
    <w:rsid w:val="00ED0A5C"/>
    <w:rsid w:val="00ED1D61"/>
    <w:rsid w:val="00ED32AE"/>
    <w:rsid w:val="00ED3D45"/>
    <w:rsid w:val="00ED4545"/>
    <w:rsid w:val="00ED639D"/>
    <w:rsid w:val="00ED6AEC"/>
    <w:rsid w:val="00ED6E05"/>
    <w:rsid w:val="00EE2B2E"/>
    <w:rsid w:val="00EE44E1"/>
    <w:rsid w:val="00EE4CE0"/>
    <w:rsid w:val="00EE4DEC"/>
    <w:rsid w:val="00EE7710"/>
    <w:rsid w:val="00EF05A5"/>
    <w:rsid w:val="00EF18FF"/>
    <w:rsid w:val="00EF1B79"/>
    <w:rsid w:val="00EF29FE"/>
    <w:rsid w:val="00EF2EA9"/>
    <w:rsid w:val="00EF3664"/>
    <w:rsid w:val="00EF4AEB"/>
    <w:rsid w:val="00EF556D"/>
    <w:rsid w:val="00F00684"/>
    <w:rsid w:val="00F0172F"/>
    <w:rsid w:val="00F02DAD"/>
    <w:rsid w:val="00F0541F"/>
    <w:rsid w:val="00F05425"/>
    <w:rsid w:val="00F05881"/>
    <w:rsid w:val="00F05B23"/>
    <w:rsid w:val="00F05E3B"/>
    <w:rsid w:val="00F06F8D"/>
    <w:rsid w:val="00F10A71"/>
    <w:rsid w:val="00F116EE"/>
    <w:rsid w:val="00F13EC8"/>
    <w:rsid w:val="00F154F7"/>
    <w:rsid w:val="00F168C9"/>
    <w:rsid w:val="00F16A7D"/>
    <w:rsid w:val="00F1741D"/>
    <w:rsid w:val="00F174C8"/>
    <w:rsid w:val="00F21678"/>
    <w:rsid w:val="00F227F4"/>
    <w:rsid w:val="00F229D1"/>
    <w:rsid w:val="00F24398"/>
    <w:rsid w:val="00F2568A"/>
    <w:rsid w:val="00F25989"/>
    <w:rsid w:val="00F26BE6"/>
    <w:rsid w:val="00F27FD5"/>
    <w:rsid w:val="00F30F10"/>
    <w:rsid w:val="00F30FF9"/>
    <w:rsid w:val="00F31357"/>
    <w:rsid w:val="00F339A5"/>
    <w:rsid w:val="00F36A6C"/>
    <w:rsid w:val="00F370DD"/>
    <w:rsid w:val="00F37EDE"/>
    <w:rsid w:val="00F40B3D"/>
    <w:rsid w:val="00F41E9E"/>
    <w:rsid w:val="00F4248D"/>
    <w:rsid w:val="00F425E3"/>
    <w:rsid w:val="00F43124"/>
    <w:rsid w:val="00F43513"/>
    <w:rsid w:val="00F445B9"/>
    <w:rsid w:val="00F4688A"/>
    <w:rsid w:val="00F468A2"/>
    <w:rsid w:val="00F46EEB"/>
    <w:rsid w:val="00F5046D"/>
    <w:rsid w:val="00F506B3"/>
    <w:rsid w:val="00F522EC"/>
    <w:rsid w:val="00F52C6C"/>
    <w:rsid w:val="00F5308F"/>
    <w:rsid w:val="00F537FF"/>
    <w:rsid w:val="00F55D36"/>
    <w:rsid w:val="00F56ECD"/>
    <w:rsid w:val="00F57A20"/>
    <w:rsid w:val="00F57F81"/>
    <w:rsid w:val="00F643EF"/>
    <w:rsid w:val="00F65672"/>
    <w:rsid w:val="00F6583E"/>
    <w:rsid w:val="00F65ED5"/>
    <w:rsid w:val="00F66610"/>
    <w:rsid w:val="00F66793"/>
    <w:rsid w:val="00F66FAF"/>
    <w:rsid w:val="00F671FD"/>
    <w:rsid w:val="00F67A36"/>
    <w:rsid w:val="00F67B6B"/>
    <w:rsid w:val="00F70C49"/>
    <w:rsid w:val="00F71B73"/>
    <w:rsid w:val="00F73714"/>
    <w:rsid w:val="00F73800"/>
    <w:rsid w:val="00F73B86"/>
    <w:rsid w:val="00F74343"/>
    <w:rsid w:val="00F76C24"/>
    <w:rsid w:val="00F77B57"/>
    <w:rsid w:val="00F80004"/>
    <w:rsid w:val="00F80645"/>
    <w:rsid w:val="00F81844"/>
    <w:rsid w:val="00F829CE"/>
    <w:rsid w:val="00F83252"/>
    <w:rsid w:val="00F83ADF"/>
    <w:rsid w:val="00F83E3E"/>
    <w:rsid w:val="00F84741"/>
    <w:rsid w:val="00F85D49"/>
    <w:rsid w:val="00F86784"/>
    <w:rsid w:val="00F86785"/>
    <w:rsid w:val="00F87419"/>
    <w:rsid w:val="00F875D8"/>
    <w:rsid w:val="00F90DBC"/>
    <w:rsid w:val="00F95869"/>
    <w:rsid w:val="00F95A9A"/>
    <w:rsid w:val="00F96326"/>
    <w:rsid w:val="00FA0161"/>
    <w:rsid w:val="00FA098F"/>
    <w:rsid w:val="00FA3300"/>
    <w:rsid w:val="00FA3A9D"/>
    <w:rsid w:val="00FA467D"/>
    <w:rsid w:val="00FA47A5"/>
    <w:rsid w:val="00FA618C"/>
    <w:rsid w:val="00FB1CD5"/>
    <w:rsid w:val="00FB4CC5"/>
    <w:rsid w:val="00FB4E62"/>
    <w:rsid w:val="00FB5C87"/>
    <w:rsid w:val="00FB5D5C"/>
    <w:rsid w:val="00FB6E6E"/>
    <w:rsid w:val="00FB7638"/>
    <w:rsid w:val="00FC1327"/>
    <w:rsid w:val="00FC1512"/>
    <w:rsid w:val="00FC1AA5"/>
    <w:rsid w:val="00FC1C15"/>
    <w:rsid w:val="00FC2035"/>
    <w:rsid w:val="00FC3000"/>
    <w:rsid w:val="00FC38CA"/>
    <w:rsid w:val="00FC3A78"/>
    <w:rsid w:val="00FC438B"/>
    <w:rsid w:val="00FC5AAF"/>
    <w:rsid w:val="00FC5B0C"/>
    <w:rsid w:val="00FC5E2C"/>
    <w:rsid w:val="00FC6224"/>
    <w:rsid w:val="00FC7456"/>
    <w:rsid w:val="00FD06CA"/>
    <w:rsid w:val="00FD1739"/>
    <w:rsid w:val="00FD5C83"/>
    <w:rsid w:val="00FD5EE1"/>
    <w:rsid w:val="00FE0E02"/>
    <w:rsid w:val="00FE195B"/>
    <w:rsid w:val="00FE1D89"/>
    <w:rsid w:val="00FE3FFC"/>
    <w:rsid w:val="00FE481B"/>
    <w:rsid w:val="00FF37BA"/>
    <w:rsid w:val="00FF484D"/>
    <w:rsid w:val="00FF5231"/>
    <w:rsid w:val="00FF66DA"/>
    <w:rsid w:val="00FF78EB"/>
    <w:rsid w:val="00FF7DEE"/>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6FAAF-4233-4880-A958-BEA2B9BB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48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8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58483E"/>
    <w:rPr>
      <w:color w:val="0000FF"/>
      <w:u w:val="single"/>
    </w:rPr>
  </w:style>
  <w:style w:type="paragraph" w:styleId="a6">
    <w:name w:val="List Paragraph"/>
    <w:basedOn w:val="a"/>
    <w:uiPriority w:val="34"/>
    <w:qFormat/>
    <w:rsid w:val="0058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20projects/physicexp" TargetMode="External"/><Relationship Id="rId3" Type="http://schemas.openxmlformats.org/officeDocument/2006/relationships/settings" Target="settings.xml"/><Relationship Id="rId7" Type="http://schemas.openxmlformats.org/officeDocument/2006/relationships/hyperlink" Target="http://physica-vsem.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cedu.unibel.by/partner/bsp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lass-fizika.narod.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dcterms:created xsi:type="dcterms:W3CDTF">2022-11-15T05:06:00Z</dcterms:created>
  <dcterms:modified xsi:type="dcterms:W3CDTF">2022-11-21T14:04:00Z</dcterms:modified>
</cp:coreProperties>
</file>