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3D" w:rsidRDefault="00FA2AB9" w:rsidP="00890EF3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-12.3pt;margin-top:-23.1pt;width:463.5pt;height:159pt;z-index:-1;visibility:visible">
            <v:imagedata r:id="rId7" o:title="" croptop="25627f" cropbottom="20305f" cropleft="13660f" cropright="9107f"/>
          </v:shape>
        </w:pict>
      </w:r>
    </w:p>
    <w:p w:rsidR="00CE603D" w:rsidRPr="00890EF3" w:rsidRDefault="00CE603D" w:rsidP="00890E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E603D" w:rsidRPr="00890EF3" w:rsidRDefault="00CE603D" w:rsidP="00890E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E603D" w:rsidRPr="00890EF3" w:rsidRDefault="00CE603D" w:rsidP="00890E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E603D" w:rsidRPr="00890EF3" w:rsidRDefault="00CE603D" w:rsidP="00890E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E603D" w:rsidRPr="00890EF3" w:rsidRDefault="00CE603D" w:rsidP="00890E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E603D" w:rsidRPr="00890EF3" w:rsidRDefault="00CE603D" w:rsidP="00890E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E603D" w:rsidRPr="00890EF3" w:rsidRDefault="00CE603D" w:rsidP="00890E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FA2AB9" w:rsidRDefault="00FA2AB9" w:rsidP="00890E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603D" w:rsidRPr="003B7E93" w:rsidRDefault="00CE603D" w:rsidP="00890E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7E93">
        <w:rPr>
          <w:rFonts w:ascii="Times New Roman" w:hAnsi="Times New Roman"/>
          <w:b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</w:p>
    <w:p w:rsidR="00CE603D" w:rsidRPr="003B7E93" w:rsidRDefault="00CE603D" w:rsidP="00890E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7E93">
        <w:rPr>
          <w:rFonts w:ascii="Times New Roman" w:hAnsi="Times New Roman"/>
          <w:b/>
          <w:sz w:val="24"/>
          <w:szCs w:val="24"/>
          <w:lang w:eastAsia="ru-RU"/>
        </w:rPr>
        <w:t xml:space="preserve">объединения дополнительного образования </w:t>
      </w:r>
    </w:p>
    <w:p w:rsidR="00CE603D" w:rsidRPr="003B7E93" w:rsidRDefault="00CE603D" w:rsidP="00890E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7E93">
        <w:rPr>
          <w:rFonts w:ascii="Times New Roman" w:hAnsi="Times New Roman"/>
          <w:b/>
          <w:sz w:val="24"/>
          <w:szCs w:val="24"/>
          <w:lang w:eastAsia="ru-RU"/>
        </w:rPr>
        <w:t>Кружок «Волшебная феерия»</w:t>
      </w:r>
    </w:p>
    <w:p w:rsidR="00CE603D" w:rsidRPr="003B7E93" w:rsidRDefault="00990DFD" w:rsidP="00990D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Направленность: художественная</w:t>
      </w:r>
    </w:p>
    <w:p w:rsidR="00CE603D" w:rsidRPr="003B7E93" w:rsidRDefault="00CE603D" w:rsidP="003562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7E93">
        <w:rPr>
          <w:rFonts w:ascii="Times New Roman" w:hAnsi="Times New Roman"/>
          <w:b/>
          <w:sz w:val="24"/>
          <w:szCs w:val="24"/>
          <w:lang w:eastAsia="ru-RU"/>
        </w:rPr>
        <w:t>Срок реализации – 2 года</w:t>
      </w:r>
    </w:p>
    <w:p w:rsidR="00CE603D" w:rsidRPr="003B7E93" w:rsidRDefault="00CE603D" w:rsidP="003562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7E93">
        <w:rPr>
          <w:rFonts w:ascii="Times New Roman" w:hAnsi="Times New Roman"/>
          <w:b/>
          <w:sz w:val="24"/>
          <w:szCs w:val="24"/>
          <w:lang w:eastAsia="ru-RU"/>
        </w:rPr>
        <w:t>Возраст</w:t>
      </w:r>
      <w:r w:rsidRPr="008F6B8F">
        <w:rPr>
          <w:rFonts w:ascii="Times New Roman" w:hAnsi="Times New Roman"/>
          <w:b/>
          <w:sz w:val="24"/>
          <w:szCs w:val="24"/>
          <w:lang w:eastAsia="ru-RU"/>
        </w:rPr>
        <w:t>: 8-10 лет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CE603D" w:rsidRPr="00890EF3" w:rsidRDefault="00CE603D" w:rsidP="00890E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E603D" w:rsidRPr="00890EF3" w:rsidRDefault="00CE603D" w:rsidP="00890E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E603D" w:rsidRPr="00890EF3" w:rsidRDefault="00CE603D" w:rsidP="00890E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E603D" w:rsidRPr="00890EF3" w:rsidRDefault="00CE603D" w:rsidP="00890E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E603D" w:rsidRPr="00890EF3" w:rsidRDefault="00CE603D" w:rsidP="00890E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E603D" w:rsidRPr="00890EF3" w:rsidRDefault="00CE603D" w:rsidP="00890E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890EF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Автор-с</w:t>
      </w:r>
      <w:r w:rsidRPr="00890EF3">
        <w:rPr>
          <w:rFonts w:ascii="Times New Roman" w:hAnsi="Times New Roman"/>
          <w:sz w:val="24"/>
          <w:szCs w:val="24"/>
          <w:lang w:eastAsia="ru-RU"/>
        </w:rPr>
        <w:t xml:space="preserve">оставитель: </w:t>
      </w:r>
    </w:p>
    <w:p w:rsidR="00CE603D" w:rsidRDefault="00CE603D" w:rsidP="00890E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890EF3">
        <w:rPr>
          <w:rFonts w:ascii="Times New Roman" w:hAnsi="Times New Roman"/>
          <w:sz w:val="24"/>
          <w:szCs w:val="24"/>
          <w:lang w:eastAsia="ru-RU"/>
        </w:rPr>
        <w:t>Волик Ольга Викторовна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CE603D" w:rsidRPr="00890EF3" w:rsidRDefault="00CE603D" w:rsidP="00890E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890EF3">
        <w:rPr>
          <w:rFonts w:ascii="Times New Roman" w:hAnsi="Times New Roman"/>
          <w:sz w:val="24"/>
          <w:szCs w:val="24"/>
          <w:lang w:eastAsia="ru-RU"/>
        </w:rPr>
        <w:t>учитель начальных классов</w:t>
      </w:r>
    </w:p>
    <w:p w:rsidR="00CE603D" w:rsidRPr="00890EF3" w:rsidRDefault="00CE603D" w:rsidP="00890E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E603D" w:rsidRPr="00890EF3" w:rsidRDefault="00CE603D" w:rsidP="00890E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E603D" w:rsidRPr="00890EF3" w:rsidRDefault="00CE603D" w:rsidP="00890E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E603D" w:rsidRPr="00890EF3" w:rsidRDefault="00CE603D" w:rsidP="00890EF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0EF3">
        <w:rPr>
          <w:rFonts w:ascii="Times New Roman" w:hAnsi="Times New Roman"/>
          <w:sz w:val="24"/>
          <w:szCs w:val="24"/>
          <w:lang w:eastAsia="ru-RU"/>
        </w:rPr>
        <w:t>Новосокольники</w:t>
      </w: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CE603D" w:rsidRPr="00F04999" w:rsidRDefault="00CE603D" w:rsidP="00F04999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4999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Пояснительная за</w:t>
      </w:r>
      <w:r w:rsidR="007F01A8">
        <w:rPr>
          <w:rFonts w:ascii="Times New Roman" w:hAnsi="Times New Roman"/>
          <w:sz w:val="24"/>
          <w:szCs w:val="24"/>
          <w:lang w:eastAsia="ru-RU"/>
        </w:rPr>
        <w:t>писка………………………………………………………………..2-6</w:t>
      </w: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Учебно-тематически</w:t>
      </w:r>
      <w:r w:rsidR="007F01A8">
        <w:rPr>
          <w:rFonts w:ascii="Times New Roman" w:hAnsi="Times New Roman"/>
          <w:sz w:val="24"/>
          <w:szCs w:val="24"/>
          <w:lang w:eastAsia="ru-RU"/>
        </w:rPr>
        <w:t>й план…………………………………………………………...7-9</w:t>
      </w: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Содержание изучаемо</w:t>
      </w:r>
      <w:r w:rsidR="007F01A8">
        <w:rPr>
          <w:rFonts w:ascii="Times New Roman" w:hAnsi="Times New Roman"/>
          <w:sz w:val="24"/>
          <w:szCs w:val="24"/>
          <w:lang w:eastAsia="ru-RU"/>
        </w:rPr>
        <w:t>го курса……………………………………………………… 9-11</w:t>
      </w: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Список литерату</w:t>
      </w:r>
      <w:r w:rsidR="007F01A8">
        <w:rPr>
          <w:rFonts w:ascii="Times New Roman" w:hAnsi="Times New Roman"/>
          <w:sz w:val="24"/>
          <w:szCs w:val="24"/>
          <w:lang w:eastAsia="ru-RU"/>
        </w:rPr>
        <w:t>ры……………………………………………………………………..11</w:t>
      </w: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284923" w:rsidRDefault="00284923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603D" w:rsidRPr="00F04999" w:rsidRDefault="00CE603D" w:rsidP="00F04999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4999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90DFD" w:rsidRDefault="00CE603D" w:rsidP="00CF008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7F01A8">
        <w:rPr>
          <w:rFonts w:ascii="Times New Roman" w:hAnsi="Times New Roman"/>
          <w:sz w:val="24"/>
          <w:szCs w:val="24"/>
          <w:lang w:eastAsia="ru-RU"/>
        </w:rPr>
        <w:t>П</w:t>
      </w:r>
      <w:r w:rsidRPr="009E1FCE">
        <w:rPr>
          <w:rFonts w:ascii="Times New Roman" w:hAnsi="Times New Roman"/>
          <w:sz w:val="24"/>
          <w:szCs w:val="24"/>
          <w:lang w:eastAsia="ru-RU"/>
        </w:rPr>
        <w:t>рограмма</w:t>
      </w:r>
      <w:r w:rsidR="00990DFD">
        <w:rPr>
          <w:rFonts w:ascii="Times New Roman" w:hAnsi="Times New Roman"/>
          <w:sz w:val="24"/>
          <w:szCs w:val="24"/>
          <w:lang w:eastAsia="ru-RU"/>
        </w:rPr>
        <w:t xml:space="preserve"> имеет</w:t>
      </w:r>
      <w:r w:rsidR="00990DFD">
        <w:rPr>
          <w:rFonts w:ascii="Times New Roman" w:hAnsi="Times New Roman"/>
          <w:b/>
          <w:sz w:val="24"/>
          <w:szCs w:val="24"/>
          <w:lang w:eastAsia="ru-RU"/>
        </w:rPr>
        <w:t xml:space="preserve"> художественную</w:t>
      </w:r>
      <w:r w:rsidRPr="00B760D7">
        <w:rPr>
          <w:rFonts w:ascii="Times New Roman" w:hAnsi="Times New Roman"/>
          <w:b/>
          <w:sz w:val="24"/>
          <w:szCs w:val="24"/>
          <w:lang w:eastAsia="ru-RU"/>
        </w:rPr>
        <w:t xml:space="preserve"> направлен</w:t>
      </w:r>
      <w:r w:rsidR="00990DFD">
        <w:rPr>
          <w:rFonts w:ascii="Times New Roman" w:hAnsi="Times New Roman"/>
          <w:b/>
          <w:sz w:val="24"/>
          <w:szCs w:val="24"/>
          <w:lang w:eastAsia="ru-RU"/>
        </w:rPr>
        <w:t>ность</w:t>
      </w:r>
      <w:r>
        <w:rPr>
          <w:rFonts w:ascii="Times New Roman" w:hAnsi="Times New Roman"/>
          <w:sz w:val="24"/>
          <w:szCs w:val="24"/>
          <w:lang w:eastAsia="ru-RU"/>
        </w:rPr>
        <w:t>, з</w:t>
      </w:r>
      <w:r w:rsidR="007F01A8">
        <w:rPr>
          <w:rFonts w:ascii="Times New Roman" w:hAnsi="Times New Roman"/>
          <w:sz w:val="24"/>
          <w:szCs w:val="24"/>
          <w:lang w:eastAsia="ru-RU"/>
        </w:rPr>
        <w:t xml:space="preserve">а основу </w:t>
      </w:r>
      <w:r w:rsidRPr="009E1FCE">
        <w:rPr>
          <w:rFonts w:ascii="Times New Roman" w:hAnsi="Times New Roman"/>
          <w:sz w:val="24"/>
          <w:szCs w:val="24"/>
          <w:lang w:eastAsia="ru-RU"/>
        </w:rPr>
        <w:t xml:space="preserve"> взята программа «Изобразительное искусство» под редакцией Б. М. Неменского.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990DFD" w:rsidRDefault="00990DFD" w:rsidP="00CF008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CE60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603D" w:rsidRPr="00F04999">
        <w:rPr>
          <w:rFonts w:ascii="Times New Roman" w:hAnsi="Times New Roman"/>
          <w:sz w:val="24"/>
          <w:szCs w:val="24"/>
          <w:lang w:eastAsia="ru-RU"/>
        </w:rPr>
        <w:t xml:space="preserve">Преподавание изобразительного искусства просто необходимо. Ведь именно оно раскрывает ребенку мир реально существующей гармонии, развивает чувство красоты форм и красок окружающего мира, творческие способности и фантазию. Без овладения необходимыми основами изобразительной грамоты не может быть полноценного </w:t>
      </w:r>
      <w:r w:rsidR="00CE603D" w:rsidRPr="00F04999">
        <w:rPr>
          <w:rFonts w:ascii="Times New Roman" w:hAnsi="Times New Roman"/>
          <w:sz w:val="24"/>
          <w:szCs w:val="24"/>
          <w:lang w:eastAsia="ru-RU"/>
        </w:rPr>
        <w:lastRenderedPageBreak/>
        <w:t>эстетического воспитания и художественного образования.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603D">
        <w:rPr>
          <w:rFonts w:ascii="Times New Roman" w:hAnsi="Times New Roman"/>
          <w:sz w:val="24"/>
          <w:szCs w:val="24"/>
          <w:lang w:eastAsia="ru-RU"/>
        </w:rPr>
        <w:t>Открытие в себе не</w:t>
      </w:r>
      <w:r w:rsidR="00CE603D" w:rsidRPr="00F04999">
        <w:rPr>
          <w:rFonts w:ascii="Times New Roman" w:hAnsi="Times New Roman"/>
          <w:sz w:val="24"/>
          <w:szCs w:val="24"/>
          <w:lang w:eastAsia="ru-RU"/>
        </w:rPr>
        <w:t>повторимой индивидуальности поможет ребенку реализовать себя в учёбе, творчестве, в общении с другими</w:t>
      </w:r>
      <w:r w:rsidR="00CE603D">
        <w:rPr>
          <w:rFonts w:ascii="Times New Roman" w:hAnsi="Times New Roman"/>
          <w:sz w:val="24"/>
          <w:szCs w:val="24"/>
          <w:lang w:eastAsia="ru-RU"/>
        </w:rPr>
        <w:t>.</w:t>
      </w:r>
    </w:p>
    <w:p w:rsidR="00990DFD" w:rsidRDefault="00CE603D" w:rsidP="00CF008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Актуальность программы заключается </w:t>
      </w:r>
      <w:r w:rsidRPr="00F04999">
        <w:rPr>
          <w:rFonts w:ascii="Times New Roman" w:hAnsi="Times New Roman"/>
          <w:sz w:val="24"/>
          <w:szCs w:val="24"/>
          <w:lang w:eastAsia="ru-RU"/>
        </w:rPr>
        <w:t>во взаимосвязи занятий по рисованию</w:t>
      </w:r>
      <w:r>
        <w:rPr>
          <w:rFonts w:ascii="Times New Roman" w:hAnsi="Times New Roman"/>
          <w:sz w:val="24"/>
          <w:szCs w:val="24"/>
          <w:lang w:eastAsia="ru-RU"/>
        </w:rPr>
        <w:t xml:space="preserve"> (также в нетрадиционных техниках)</w:t>
      </w:r>
      <w:r w:rsidRPr="00F04999">
        <w:rPr>
          <w:rFonts w:ascii="Times New Roman" w:hAnsi="Times New Roman"/>
          <w:sz w:val="24"/>
          <w:szCs w:val="24"/>
          <w:lang w:eastAsia="ru-RU"/>
        </w:rPr>
        <w:t>, лепке, аппликации. Изобразительное искусство, пл</w:t>
      </w:r>
      <w:r>
        <w:rPr>
          <w:rFonts w:ascii="Times New Roman" w:hAnsi="Times New Roman"/>
          <w:sz w:val="24"/>
          <w:szCs w:val="24"/>
          <w:lang w:eastAsia="ru-RU"/>
        </w:rPr>
        <w:t>астика, художественное конструи</w:t>
      </w:r>
      <w:r w:rsidRPr="00F04999">
        <w:rPr>
          <w:rFonts w:ascii="Times New Roman" w:hAnsi="Times New Roman"/>
          <w:sz w:val="24"/>
          <w:szCs w:val="24"/>
          <w:lang w:eastAsia="ru-RU"/>
        </w:rPr>
        <w:t>рование — наиболее эмоциональные сферы деятельности детей. И рисование, и лепка имеют большое значение для обучения и воспитания детей мл</w:t>
      </w:r>
      <w:r>
        <w:rPr>
          <w:rFonts w:ascii="Times New Roman" w:hAnsi="Times New Roman"/>
          <w:sz w:val="24"/>
          <w:szCs w:val="24"/>
          <w:lang w:eastAsia="ru-RU"/>
        </w:rPr>
        <w:t>адшего школьного возраста. Ра</w:t>
      </w:r>
      <w:r w:rsidRPr="00F04999">
        <w:rPr>
          <w:rFonts w:ascii="Times New Roman" w:hAnsi="Times New Roman"/>
          <w:sz w:val="24"/>
          <w:szCs w:val="24"/>
          <w:lang w:eastAsia="ru-RU"/>
        </w:rPr>
        <w:t>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необходимых для успешного обучения.</w:t>
      </w:r>
    </w:p>
    <w:p w:rsidR="00990DFD" w:rsidRDefault="00990DFD" w:rsidP="00990DF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DFD">
        <w:rPr>
          <w:rFonts w:ascii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E603D">
        <w:rPr>
          <w:rFonts w:ascii="Times New Roman" w:hAnsi="Times New Roman"/>
          <w:sz w:val="24"/>
          <w:szCs w:val="24"/>
          <w:lang w:eastAsia="ru-RU"/>
        </w:rPr>
        <w:t>р</w:t>
      </w:r>
      <w:r w:rsidR="00CE603D" w:rsidRPr="005A5168">
        <w:rPr>
          <w:rFonts w:ascii="Times New Roman" w:hAnsi="Times New Roman"/>
          <w:sz w:val="24"/>
          <w:szCs w:val="24"/>
          <w:lang w:eastAsia="ru-RU"/>
        </w:rPr>
        <w:t>азвитие личности младшего школьника средствами искусства и получение опыта художественно-творческой деятельности.</w:t>
      </w:r>
    </w:p>
    <w:p w:rsidR="00CE603D" w:rsidRDefault="00990DFD" w:rsidP="00990DF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DFD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CE603D" w:rsidRPr="005A5168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 xml:space="preserve">- ознакомление детей с нетрадиционными техниками изображения, их применением, выразительными возможностями, свойствами изобразительных материалов; </w:t>
      </w:r>
    </w:p>
    <w:p w:rsidR="00CE603D" w:rsidRPr="005A5168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 xml:space="preserve">- овладение учащимися нетрадиционными техниками рисования; </w:t>
      </w:r>
    </w:p>
    <w:p w:rsidR="00CE603D" w:rsidRPr="005A5168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>- овладение учащимися элементарными основами реалистического искусства,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творчества;</w:t>
      </w:r>
    </w:p>
    <w:p w:rsidR="00CE603D" w:rsidRPr="005A5168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 xml:space="preserve">- развитие у детей изобразительных способностей, эстетического восприятия, художественного вкуса, творческого воображения, пространственного мышления, эстетического вкуса и понимания прекрасного, </w:t>
      </w:r>
    </w:p>
    <w:p w:rsidR="00CE603D" w:rsidRPr="005A5168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>-формирование творческих способностей, духовной культуры;</w:t>
      </w:r>
    </w:p>
    <w:p w:rsidR="00CE603D" w:rsidRPr="005A5168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>- воспитание интереса и любви к искусству;</w:t>
      </w:r>
    </w:p>
    <w:p w:rsidR="00CE603D" w:rsidRPr="005A5168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>- воспитание в детях любви к своей родине, к традиционному народному искусству.</w:t>
      </w:r>
    </w:p>
    <w:p w:rsidR="00990DFD" w:rsidRPr="00990DF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990DFD" w:rsidRPr="00990DFD">
        <w:rPr>
          <w:rFonts w:ascii="Times New Roman" w:hAnsi="Times New Roman"/>
          <w:b/>
          <w:bCs/>
          <w:sz w:val="24"/>
          <w:szCs w:val="24"/>
          <w:lang w:eastAsia="ru-RU"/>
        </w:rPr>
        <w:t>Ожидаемые результаты</w:t>
      </w:r>
    </w:p>
    <w:p w:rsidR="00CE603D" w:rsidRPr="009E1FCE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E1FCE">
        <w:rPr>
          <w:rFonts w:ascii="Times New Roman" w:hAnsi="Times New Roman"/>
          <w:bCs/>
          <w:sz w:val="24"/>
          <w:szCs w:val="24"/>
          <w:lang w:eastAsia="ru-RU"/>
        </w:rPr>
        <w:t xml:space="preserve">В результате обучения в кружке учащиеся </w:t>
      </w:r>
      <w:r>
        <w:rPr>
          <w:rFonts w:ascii="Times New Roman" w:hAnsi="Times New Roman"/>
          <w:bCs/>
          <w:sz w:val="24"/>
          <w:szCs w:val="24"/>
          <w:lang w:eastAsia="ru-RU"/>
        </w:rPr>
        <w:t>получат</w:t>
      </w:r>
      <w:r w:rsidRPr="009E1FCE">
        <w:rPr>
          <w:rFonts w:ascii="Times New Roman" w:hAnsi="Times New Roman"/>
          <w:bCs/>
          <w:sz w:val="24"/>
          <w:szCs w:val="24"/>
          <w:lang w:eastAsia="ru-RU"/>
        </w:rPr>
        <w:t xml:space="preserve"> знания:</w:t>
      </w:r>
    </w:p>
    <w:p w:rsidR="00CE603D" w:rsidRPr="005A5168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 xml:space="preserve">-о различных материалах для изображения, </w:t>
      </w:r>
    </w:p>
    <w:p w:rsidR="00CE603D" w:rsidRPr="005A5168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>-о месте и роли декоративно- прикладного искусства в жизни человека;</w:t>
      </w:r>
    </w:p>
    <w:p w:rsidR="00CE603D" w:rsidRPr="005A5168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>-о видах декоративно- прикладного искусства (лепка, роспись, резьба и.т.п);</w:t>
      </w:r>
    </w:p>
    <w:p w:rsidR="00CE603D" w:rsidRPr="005A5168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>-о народных промыслах;</w:t>
      </w:r>
    </w:p>
    <w:p w:rsidR="00CE603D" w:rsidRPr="005A5168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>-в области композиции, цветоведения;</w:t>
      </w:r>
    </w:p>
    <w:p w:rsidR="00CE603D" w:rsidRPr="005A5168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lastRenderedPageBreak/>
        <w:t>-о способах аппликации.</w:t>
      </w:r>
    </w:p>
    <w:p w:rsidR="00CE603D" w:rsidRPr="009E1FCE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r w:rsidRPr="009E1FCE">
        <w:rPr>
          <w:rFonts w:ascii="Times New Roman" w:hAnsi="Times New Roman"/>
          <w:bCs/>
          <w:sz w:val="24"/>
          <w:szCs w:val="24"/>
          <w:lang w:eastAsia="ru-RU"/>
        </w:rPr>
        <w:t xml:space="preserve">В результате обучения в кружке учащиеся </w:t>
      </w:r>
      <w:r>
        <w:rPr>
          <w:rFonts w:ascii="Times New Roman" w:hAnsi="Times New Roman"/>
          <w:bCs/>
          <w:sz w:val="24"/>
          <w:szCs w:val="24"/>
          <w:lang w:eastAsia="ru-RU"/>
        </w:rPr>
        <w:t>получат</w:t>
      </w:r>
      <w:r w:rsidRPr="009E1FCE">
        <w:rPr>
          <w:rFonts w:ascii="Times New Roman" w:hAnsi="Times New Roman"/>
          <w:bCs/>
          <w:sz w:val="24"/>
          <w:szCs w:val="24"/>
          <w:lang w:eastAsia="ru-RU"/>
        </w:rPr>
        <w:t xml:space="preserve"> умения:</w:t>
      </w:r>
    </w:p>
    <w:p w:rsidR="00CE603D" w:rsidRPr="005A5168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>-свободно работать гуашевыми, акварельными красками, графическим материалом;</w:t>
      </w:r>
    </w:p>
    <w:p w:rsidR="00CE603D" w:rsidRPr="005A5168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>-работать нужными инструментами и приспособлениями (аппликация);</w:t>
      </w:r>
    </w:p>
    <w:p w:rsidR="00CE603D" w:rsidRPr="005A5168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>-последовательно вести работу (замысел, эскиз, выбор материала для изображения и т.п.)</w:t>
      </w:r>
    </w:p>
    <w:p w:rsidR="00CE603D" w:rsidRDefault="00CE603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>-лепить из пластилина, и конструировать, декоративно оформлять предметы.</w:t>
      </w:r>
    </w:p>
    <w:p w:rsidR="00CE603D" w:rsidRDefault="00990DF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0DFD">
        <w:rPr>
          <w:rFonts w:ascii="Times New Roman" w:hAnsi="Times New Roman"/>
          <w:b/>
          <w:sz w:val="24"/>
          <w:szCs w:val="24"/>
          <w:lang w:eastAsia="ru-RU"/>
        </w:rPr>
        <w:t>Формы занятий</w:t>
      </w:r>
      <w:r w:rsidR="00CE603D" w:rsidRPr="00821E14">
        <w:rPr>
          <w:rFonts w:ascii="Times New Roman" w:hAnsi="Times New Roman"/>
          <w:b/>
          <w:caps/>
          <w:sz w:val="24"/>
          <w:szCs w:val="24"/>
          <w:lang w:eastAsia="ru-RU"/>
        </w:rPr>
        <w:t>:</w:t>
      </w:r>
      <w:r w:rsidR="00CE603D">
        <w:rPr>
          <w:rFonts w:ascii="Times New Roman" w:hAnsi="Times New Roman"/>
          <w:sz w:val="24"/>
          <w:szCs w:val="24"/>
          <w:lang w:eastAsia="ru-RU"/>
        </w:rPr>
        <w:t xml:space="preserve"> беседы, экскурсии, просмотр презентаций и иллюстраций, объяснение и показ выполнения работ.</w:t>
      </w:r>
    </w:p>
    <w:p w:rsidR="00CE603D" w:rsidRDefault="00990DFD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0DFD">
        <w:rPr>
          <w:rFonts w:ascii="Times New Roman" w:hAnsi="Times New Roman"/>
          <w:b/>
          <w:sz w:val="24"/>
          <w:szCs w:val="24"/>
          <w:lang w:eastAsia="ru-RU"/>
        </w:rPr>
        <w:t>Режим занятий</w:t>
      </w:r>
      <w:r w:rsidR="00CE603D" w:rsidRPr="00990DFD">
        <w:rPr>
          <w:rFonts w:ascii="Times New Roman" w:hAnsi="Times New Roman"/>
          <w:b/>
          <w:caps/>
          <w:sz w:val="24"/>
          <w:szCs w:val="24"/>
          <w:lang w:eastAsia="ru-RU"/>
        </w:rPr>
        <w:t>:</w:t>
      </w:r>
      <w:r w:rsidR="00CE603D">
        <w:rPr>
          <w:rFonts w:ascii="Times New Roman" w:hAnsi="Times New Roman"/>
          <w:sz w:val="24"/>
          <w:szCs w:val="24"/>
          <w:lang w:eastAsia="ru-RU"/>
        </w:rPr>
        <w:t xml:space="preserve"> 34 часа, 1 раз в неделю (продолжительностью 40 минут). Срок реализации программы 2 года.</w:t>
      </w:r>
    </w:p>
    <w:p w:rsidR="00CE603D" w:rsidRDefault="000B2983" w:rsidP="00E5169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B2983"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>сновные</w:t>
      </w:r>
      <w:r w:rsidRPr="000B2983">
        <w:rPr>
          <w:rFonts w:ascii="Times New Roman" w:hAnsi="Times New Roman"/>
          <w:b/>
          <w:sz w:val="24"/>
          <w:szCs w:val="24"/>
          <w:lang w:eastAsia="ru-RU"/>
        </w:rPr>
        <w:t xml:space="preserve"> форм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0B2983">
        <w:rPr>
          <w:rFonts w:ascii="Times New Roman" w:hAnsi="Times New Roman"/>
          <w:b/>
          <w:sz w:val="24"/>
          <w:szCs w:val="24"/>
          <w:lang w:eastAsia="ru-RU"/>
        </w:rPr>
        <w:t xml:space="preserve"> промежуточной аттестации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тематические выставки работ учащихся, презентации работ.</w:t>
      </w:r>
    </w:p>
    <w:p w:rsidR="00CE603D" w:rsidRDefault="000B2983" w:rsidP="00821E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="00CE603D">
        <w:rPr>
          <w:rFonts w:ascii="Times New Roman" w:hAnsi="Times New Roman"/>
          <w:b/>
          <w:bCs/>
          <w:sz w:val="24"/>
          <w:szCs w:val="24"/>
          <w:lang w:eastAsia="ru-RU"/>
        </w:rPr>
        <w:t>чебно-тематический план</w:t>
      </w:r>
    </w:p>
    <w:p w:rsidR="00CE603D" w:rsidRDefault="00A11F5A" w:rsidP="00821E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3606"/>
        <w:gridCol w:w="932"/>
        <w:gridCol w:w="992"/>
        <w:gridCol w:w="1276"/>
        <w:gridCol w:w="1950"/>
      </w:tblGrid>
      <w:tr w:rsidR="00CE603D" w:rsidRPr="00217663" w:rsidTr="00217663">
        <w:tc>
          <w:tcPr>
            <w:tcW w:w="815" w:type="dxa"/>
            <w:vMerge w:val="restart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06" w:type="dxa"/>
            <w:vMerge w:val="restart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200" w:type="dxa"/>
            <w:gridSpan w:val="3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50" w:type="dxa"/>
            <w:vMerge w:val="restart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аттестации и контроля</w:t>
            </w:r>
          </w:p>
        </w:tc>
      </w:tr>
      <w:tr w:rsidR="00CE603D" w:rsidRPr="00217663" w:rsidTr="00217663">
        <w:tc>
          <w:tcPr>
            <w:tcW w:w="815" w:type="dxa"/>
            <w:vMerge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50" w:type="dxa"/>
            <w:vMerge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4B0B" w:rsidRPr="00217663" w:rsidTr="00774BCF">
        <w:tc>
          <w:tcPr>
            <w:tcW w:w="815" w:type="dxa"/>
          </w:tcPr>
          <w:p w:rsidR="00604B0B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6" w:type="dxa"/>
          </w:tcPr>
          <w:p w:rsidR="00604B0B" w:rsidRPr="00217663" w:rsidRDefault="00604B0B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1. Осень – пора золотая! </w:t>
            </w:r>
          </w:p>
        </w:tc>
        <w:tc>
          <w:tcPr>
            <w:tcW w:w="5150" w:type="dxa"/>
            <w:gridSpan w:val="4"/>
          </w:tcPr>
          <w:p w:rsidR="00604B0B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занятие. Чем мы будем заниматься на занятиях кружка.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«Все краски осени».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«Осеннее дерево»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оценка работы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«Ветка рябины».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оценка работы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Рисунок на тему «Ёжики в лесу».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Петушок-золотой гребешок»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«Весёлые пятна и кляксы».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Рисуем котёнка (карандаши цветные). Рисуем зайчика (белый мел).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Ежик с яблоком (фломастеры и карандаши цветные)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лучших работ учащихся</w:t>
            </w:r>
          </w:p>
        </w:tc>
      </w:tr>
      <w:tr w:rsidR="00604B0B" w:rsidRPr="00217663" w:rsidTr="00D40A8F">
        <w:tc>
          <w:tcPr>
            <w:tcW w:w="815" w:type="dxa"/>
          </w:tcPr>
          <w:p w:rsidR="00604B0B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6" w:type="dxa"/>
          </w:tcPr>
          <w:p w:rsidR="00604B0B" w:rsidRPr="00217663" w:rsidRDefault="00604B0B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Скоро праздник!</w:t>
            </w:r>
          </w:p>
        </w:tc>
        <w:tc>
          <w:tcPr>
            <w:tcW w:w="5150" w:type="dxa"/>
            <w:gridSpan w:val="4"/>
          </w:tcPr>
          <w:p w:rsidR="00604B0B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«Выпал первый снег» 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«Весёлый Санта-Клаус» 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«Мороз рисует узоры» (гуашь, свеча)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«Птицы – наши друзья»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«Ёлочка-красавица»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«Зимний лес»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лучших работ учащихся</w:t>
            </w:r>
          </w:p>
        </w:tc>
      </w:tr>
      <w:tr w:rsidR="00604B0B" w:rsidRPr="00217663" w:rsidTr="00155115">
        <w:tc>
          <w:tcPr>
            <w:tcW w:w="815" w:type="dxa"/>
          </w:tcPr>
          <w:p w:rsidR="00604B0B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6" w:type="dxa"/>
          </w:tcPr>
          <w:p w:rsidR="00604B0B" w:rsidRPr="00217663" w:rsidRDefault="00604B0B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Красота в умелых руках.</w:t>
            </w:r>
          </w:p>
        </w:tc>
        <w:tc>
          <w:tcPr>
            <w:tcW w:w="5150" w:type="dxa"/>
            <w:gridSpan w:val="4"/>
          </w:tcPr>
          <w:p w:rsidR="00604B0B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«Рыбы, птицы, звери» 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«Пластилиновое чудо»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«Праздник русской матрёшки» (акварель)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«Чудесные превращения» 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«Портрет папы»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«Самовар на Масленицу»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«Весна идёт!»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«Портрет мамы»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Подводный мир «Осьминог»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«Экскурсия в весенний лес»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лучших работ учащихся</w:t>
            </w:r>
          </w:p>
        </w:tc>
      </w:tr>
      <w:tr w:rsidR="00604B0B" w:rsidRPr="00217663" w:rsidTr="002D4E44">
        <w:tc>
          <w:tcPr>
            <w:tcW w:w="815" w:type="dxa"/>
          </w:tcPr>
          <w:p w:rsidR="00604B0B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6" w:type="dxa"/>
          </w:tcPr>
          <w:p w:rsidR="00604B0B" w:rsidRPr="00217663" w:rsidRDefault="00604B0B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 Мир, в котором мы живём.</w:t>
            </w:r>
          </w:p>
        </w:tc>
        <w:tc>
          <w:tcPr>
            <w:tcW w:w="5150" w:type="dxa"/>
            <w:gridSpan w:val="4"/>
          </w:tcPr>
          <w:p w:rsidR="00604B0B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«Гусеница»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Декоративное творчество «Бабочка» (акварель)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«Домик в форме овощей и фруктов»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«Весенняя сказка»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«Я – юный художник»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«Праздничный салют» (цветные мелки, пастель)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«Встречаем лето»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81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выставка детских работ «В мире волшебных красок»</w:t>
            </w:r>
          </w:p>
        </w:tc>
        <w:tc>
          <w:tcPr>
            <w:tcW w:w="93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выставка лучших работ учащихся за год.</w:t>
            </w:r>
          </w:p>
        </w:tc>
      </w:tr>
    </w:tbl>
    <w:p w:rsidR="00CE603D" w:rsidRDefault="00CE603D" w:rsidP="00821E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Учебно-тематический</w:t>
      </w:r>
      <w:r w:rsidRPr="005A516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план</w:t>
      </w:r>
    </w:p>
    <w:p w:rsidR="00CE603D" w:rsidRDefault="00A11F5A" w:rsidP="00821E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 год обучения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8"/>
        <w:gridCol w:w="3593"/>
        <w:gridCol w:w="891"/>
        <w:gridCol w:w="993"/>
        <w:gridCol w:w="1275"/>
        <w:gridCol w:w="2092"/>
      </w:tblGrid>
      <w:tr w:rsidR="00CE603D" w:rsidRPr="00217663" w:rsidTr="00217663">
        <w:tc>
          <w:tcPr>
            <w:tcW w:w="768" w:type="dxa"/>
            <w:vMerge w:val="restart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93" w:type="dxa"/>
            <w:vMerge w:val="restart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3159" w:type="dxa"/>
            <w:gridSpan w:val="3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2" w:type="dxa"/>
            <w:vMerge w:val="restart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аттестационного контроля</w:t>
            </w:r>
          </w:p>
        </w:tc>
      </w:tr>
      <w:tr w:rsidR="00CE603D" w:rsidRPr="00217663" w:rsidTr="00217663">
        <w:tc>
          <w:tcPr>
            <w:tcW w:w="768" w:type="dxa"/>
            <w:vMerge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092" w:type="dxa"/>
            <w:vMerge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4B0B" w:rsidRPr="00217663" w:rsidTr="00131239">
        <w:tc>
          <w:tcPr>
            <w:tcW w:w="768" w:type="dxa"/>
          </w:tcPr>
          <w:p w:rsidR="00604B0B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3" w:type="dxa"/>
          </w:tcPr>
          <w:p w:rsidR="00604B0B" w:rsidRPr="00217663" w:rsidRDefault="00604B0B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Осень – пора золотая!</w:t>
            </w:r>
          </w:p>
        </w:tc>
        <w:tc>
          <w:tcPr>
            <w:tcW w:w="5251" w:type="dxa"/>
            <w:gridSpan w:val="4"/>
          </w:tcPr>
          <w:p w:rsidR="00604B0B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«Осенняя фантазия» (гуашь, акварель)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«Осенние сказки лесной феи» (акварель)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Коллаж на осеннюю тему.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оценка работы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на тему «Подводное царство» (гуашь, ватные палочки)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«Фантастические животные» (карандаши цветные)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Декоративное рисование «Весёлые зонтики». (акварель, фломастер)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«Забавный орнамент»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«Дерево колдуньи» (рисование + аппликация)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«Превращение ладошки»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лучших работ учащихся </w:t>
            </w:r>
          </w:p>
        </w:tc>
      </w:tr>
      <w:tr w:rsidR="00604B0B" w:rsidRPr="00217663" w:rsidTr="005C3629">
        <w:tc>
          <w:tcPr>
            <w:tcW w:w="768" w:type="dxa"/>
          </w:tcPr>
          <w:p w:rsidR="00604B0B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3" w:type="dxa"/>
          </w:tcPr>
          <w:p w:rsidR="00604B0B" w:rsidRPr="00217663" w:rsidRDefault="00604B0B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Скоро праздник!</w:t>
            </w:r>
          </w:p>
        </w:tc>
        <w:tc>
          <w:tcPr>
            <w:tcW w:w="5251" w:type="dxa"/>
            <w:gridSpan w:val="4"/>
          </w:tcPr>
          <w:p w:rsidR="00604B0B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«Зимний пейзаж» 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«Зимнее дерево»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«Зимний снегопад» 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«В гостях у зимней сказки»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«Новогодние маски» 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«Новогодняя открытка»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«Дед Мороз и Снегурочка»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лучших работ учащихся</w:t>
            </w:r>
          </w:p>
        </w:tc>
      </w:tr>
      <w:tr w:rsidR="00604B0B" w:rsidRPr="00217663" w:rsidTr="00CC427F">
        <w:tc>
          <w:tcPr>
            <w:tcW w:w="768" w:type="dxa"/>
          </w:tcPr>
          <w:p w:rsidR="00604B0B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93" w:type="dxa"/>
          </w:tcPr>
          <w:p w:rsidR="00604B0B" w:rsidRPr="00217663" w:rsidRDefault="00604B0B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Красота в умелых руках.</w:t>
            </w:r>
          </w:p>
        </w:tc>
        <w:tc>
          <w:tcPr>
            <w:tcW w:w="5251" w:type="dxa"/>
            <w:gridSpan w:val="4"/>
          </w:tcPr>
          <w:p w:rsidR="00604B0B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«Гжельская вазочка» 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«Жар – птица»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«Дымковская игрушка»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оценка работы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«В стране Вообразилии»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работы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«Попугай»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оценка работы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«Рисуем животных»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оценка работы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«Что за прелесть эти сказки!» 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оценка работы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«Ветка мимозы»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оценка работы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«Пасхальное яйцо»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работы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«Весенний дождь»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лучших работ учащихся</w:t>
            </w:r>
          </w:p>
        </w:tc>
      </w:tr>
      <w:tr w:rsidR="00604B0B" w:rsidRPr="00217663" w:rsidTr="00C44FDA">
        <w:tc>
          <w:tcPr>
            <w:tcW w:w="768" w:type="dxa"/>
          </w:tcPr>
          <w:p w:rsidR="00604B0B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3" w:type="dxa"/>
          </w:tcPr>
          <w:p w:rsidR="00604B0B" w:rsidRPr="00217663" w:rsidRDefault="00604B0B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 Мир, в котором мы живём.</w:t>
            </w:r>
          </w:p>
        </w:tc>
        <w:tc>
          <w:tcPr>
            <w:tcW w:w="5251" w:type="dxa"/>
            <w:gridSpan w:val="4"/>
          </w:tcPr>
          <w:p w:rsidR="00604B0B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Рисуем цветы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«Красота вокруг нас»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«Вселенная глазами детей» (набрызг)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«На лугу»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«Натюрморт «Фрукты в вазе»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«Родина моя»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604B0B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оценка работы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«Экзамен художника Тюбика»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Тест, кроссворд, ребусы.</w:t>
            </w:r>
          </w:p>
        </w:tc>
      </w:tr>
      <w:tr w:rsidR="00CE603D" w:rsidRPr="00217663" w:rsidTr="00217663">
        <w:tc>
          <w:tcPr>
            <w:tcW w:w="768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выставка детских работ «В мире волшебных красок»</w:t>
            </w:r>
          </w:p>
        </w:tc>
        <w:tc>
          <w:tcPr>
            <w:tcW w:w="891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E603D" w:rsidRPr="00217663" w:rsidRDefault="00CE603D" w:rsidP="002176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663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выставка лучших работ учащихся за год</w:t>
            </w:r>
          </w:p>
        </w:tc>
      </w:tr>
    </w:tbl>
    <w:p w:rsidR="00990DFD" w:rsidRDefault="00990DFD" w:rsidP="00990D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603D" w:rsidRDefault="00CE603D" w:rsidP="00990D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Содержание курса</w:t>
      </w:r>
    </w:p>
    <w:p w:rsidR="00604B0B" w:rsidRDefault="00604B0B" w:rsidP="00990D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 год обучения</w:t>
      </w:r>
    </w:p>
    <w:p w:rsidR="00CE603D" w:rsidRPr="00506E7D" w:rsidRDefault="00CE603D" w:rsidP="0085537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06E7D">
        <w:rPr>
          <w:rFonts w:ascii="Times New Roman" w:hAnsi="Times New Roman"/>
          <w:b/>
          <w:bCs/>
          <w:sz w:val="24"/>
          <w:szCs w:val="24"/>
          <w:lang w:eastAsia="ru-RU"/>
        </w:rPr>
        <w:t>Раздел 1. Осень – пора золотая!</w:t>
      </w:r>
      <w:r w:rsidRPr="00506E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E603D" w:rsidRDefault="00CE603D" w:rsidP="008553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6C34">
        <w:rPr>
          <w:rFonts w:ascii="Times New Roman" w:hAnsi="Times New Roman"/>
          <w:i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sz w:val="24"/>
          <w:szCs w:val="24"/>
          <w:lang w:eastAsia="ru-RU"/>
        </w:rPr>
        <w:t xml:space="preserve"> Познакомить детей с понятием «кляксография». Поговорить с детьми о деревьях, природе, о домашних и диких животных, о смешивании цветов. Рассматривать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иллюстраций о природе осенью. Читать и прослушивать аудио сказки. Объяснить выполнение рисунка в нетрадиционных техниках рисования с помощью различных предметов.</w:t>
      </w:r>
    </w:p>
    <w:p w:rsidR="00CE603D" w:rsidRDefault="00CE603D" w:rsidP="008553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6C34">
        <w:rPr>
          <w:rFonts w:ascii="Times New Roman" w:hAnsi="Times New Roman"/>
          <w:i/>
          <w:sz w:val="24"/>
          <w:szCs w:val="24"/>
          <w:lang w:eastAsia="ru-RU"/>
        </w:rPr>
        <w:t>Практика:</w:t>
      </w:r>
      <w:r w:rsidRPr="00506E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2464">
        <w:rPr>
          <w:rFonts w:ascii="Times New Roman" w:hAnsi="Times New Roman"/>
          <w:sz w:val="24"/>
          <w:szCs w:val="24"/>
          <w:lang w:eastAsia="ru-RU"/>
        </w:rPr>
        <w:t>Обогатить изобразительный опыт ребёнка. Развивать цветовосприятие.</w:t>
      </w:r>
      <w:r w:rsidRPr="004525E4">
        <w:rPr>
          <w:rFonts w:ascii="Times New Roman" w:hAnsi="Times New Roman"/>
          <w:sz w:val="24"/>
          <w:szCs w:val="24"/>
          <w:lang w:eastAsia="ru-RU"/>
        </w:rPr>
        <w:t xml:space="preserve"> Развивать фантазию детей, умение воплотить в рисунке своё видение предмета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06E7D">
        <w:t xml:space="preserve"> </w:t>
      </w:r>
      <w:r>
        <w:t>П</w:t>
      </w:r>
      <w:r w:rsidRPr="00506E7D">
        <w:rPr>
          <w:rFonts w:ascii="Times New Roman" w:hAnsi="Times New Roman"/>
          <w:sz w:val="24"/>
          <w:szCs w:val="24"/>
          <w:lang w:eastAsia="ru-RU"/>
        </w:rPr>
        <w:t>оказать детям виды нетрадиционных техник рисования с помощью различных предметов.</w:t>
      </w:r>
    </w:p>
    <w:p w:rsidR="00CE603D" w:rsidRDefault="00CE603D" w:rsidP="0085537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2. </w:t>
      </w:r>
      <w:r w:rsidRPr="00506E7D">
        <w:rPr>
          <w:rFonts w:ascii="Times New Roman" w:hAnsi="Times New Roman"/>
          <w:b/>
          <w:bCs/>
          <w:sz w:val="24"/>
          <w:szCs w:val="24"/>
          <w:lang w:eastAsia="ru-RU"/>
        </w:rPr>
        <w:t>Скоро праздник!</w:t>
      </w:r>
    </w:p>
    <w:p w:rsidR="00CE603D" w:rsidRDefault="00CE603D" w:rsidP="008553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6C34">
        <w:rPr>
          <w:rFonts w:ascii="Times New Roman" w:hAnsi="Times New Roman"/>
          <w:i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5E4">
        <w:rPr>
          <w:rFonts w:ascii="Times New Roman" w:hAnsi="Times New Roman"/>
          <w:sz w:val="24"/>
          <w:szCs w:val="24"/>
          <w:lang w:eastAsia="ru-RU"/>
        </w:rPr>
        <w:t xml:space="preserve">Пополнить знания детей о жизни </w:t>
      </w:r>
      <w:r>
        <w:rPr>
          <w:rFonts w:ascii="Times New Roman" w:hAnsi="Times New Roman"/>
          <w:sz w:val="24"/>
          <w:szCs w:val="24"/>
          <w:lang w:eastAsia="ru-RU"/>
        </w:rPr>
        <w:t>птиц</w:t>
      </w:r>
      <w:r w:rsidRPr="004525E4">
        <w:rPr>
          <w:rFonts w:ascii="Times New Roman" w:hAnsi="Times New Roman"/>
          <w:sz w:val="24"/>
          <w:szCs w:val="24"/>
          <w:lang w:eastAsia="ru-RU"/>
        </w:rPr>
        <w:t xml:space="preserve">. Развивать </w:t>
      </w:r>
      <w:r>
        <w:rPr>
          <w:rFonts w:ascii="Times New Roman" w:hAnsi="Times New Roman"/>
          <w:sz w:val="24"/>
          <w:szCs w:val="24"/>
          <w:lang w:eastAsia="ru-RU"/>
        </w:rPr>
        <w:t xml:space="preserve">наблюдательность, </w:t>
      </w:r>
      <w:r w:rsidRPr="004525E4">
        <w:rPr>
          <w:rFonts w:ascii="Times New Roman" w:hAnsi="Times New Roman"/>
          <w:sz w:val="24"/>
          <w:szCs w:val="24"/>
          <w:lang w:eastAsia="ru-RU"/>
        </w:rPr>
        <w:t>воображение, активизировать мыслительную деятельность.</w:t>
      </w:r>
      <w:r>
        <w:rPr>
          <w:rFonts w:ascii="Times New Roman" w:hAnsi="Times New Roman"/>
          <w:sz w:val="24"/>
          <w:szCs w:val="24"/>
          <w:lang w:eastAsia="ru-RU"/>
        </w:rPr>
        <w:t xml:space="preserve"> Поговорить с детьми об изменениях в природе. Рассказать о Деде Морозе и Санта-Клаусе. Рассматривать морозные узоры. Обратить внимание детей на повторяющиеся элементы узора. Поговорить с детьми о жизни птиц в зимний период. Рассматривать иллюстрации на разную тематику.</w:t>
      </w:r>
    </w:p>
    <w:p w:rsidR="00CE603D" w:rsidRDefault="00CE603D" w:rsidP="008553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6C34">
        <w:rPr>
          <w:rFonts w:ascii="Times New Roman" w:hAnsi="Times New Roman"/>
          <w:i/>
          <w:sz w:val="24"/>
          <w:szCs w:val="24"/>
          <w:lang w:eastAsia="ru-RU"/>
        </w:rPr>
        <w:t>Практика:</w:t>
      </w:r>
      <w:r w:rsidRPr="00506E7D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Учить детей создавать интересные образы, фантазировать.</w:t>
      </w:r>
      <w:r w:rsidRPr="00506E7D">
        <w:rPr>
          <w:rFonts w:ascii="Times New Roman" w:hAnsi="Times New Roman"/>
          <w:sz w:val="24"/>
          <w:szCs w:val="24"/>
          <w:lang w:eastAsia="ru-RU"/>
        </w:rPr>
        <w:t xml:space="preserve"> Показать детям виды нетрадиционных техник рисования с помощью различных предметов.</w:t>
      </w:r>
      <w:r>
        <w:rPr>
          <w:rFonts w:ascii="Times New Roman" w:hAnsi="Times New Roman"/>
          <w:sz w:val="24"/>
          <w:szCs w:val="24"/>
          <w:lang w:eastAsia="ru-RU"/>
        </w:rPr>
        <w:t xml:space="preserve"> Отработать навыки вырезания деталей для аппликации.</w:t>
      </w:r>
    </w:p>
    <w:p w:rsidR="00CE603D" w:rsidRPr="00506E7D" w:rsidRDefault="00CE603D" w:rsidP="0085537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06E7D">
        <w:rPr>
          <w:rFonts w:ascii="Times New Roman" w:hAnsi="Times New Roman"/>
          <w:b/>
          <w:sz w:val="24"/>
          <w:szCs w:val="24"/>
          <w:lang w:eastAsia="ru-RU"/>
        </w:rPr>
        <w:t>Раздел 3. Красота в умелых руках.</w:t>
      </w:r>
    </w:p>
    <w:p w:rsidR="00CE603D" w:rsidRDefault="00CE603D" w:rsidP="008553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6C34">
        <w:rPr>
          <w:rFonts w:ascii="Times New Roman" w:hAnsi="Times New Roman"/>
          <w:i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sz w:val="24"/>
          <w:szCs w:val="24"/>
          <w:lang w:eastAsia="ru-RU"/>
        </w:rPr>
        <w:t xml:space="preserve"> Пополнять знания детей о народных праздниках. Воспитывать у детей любовь к прекрасному, через изучение народных росписей. Познакомить детей с различными видами аппликации. Рассказать детям о видах аппликации, напомнить о правилах работы с пластилином. Объяснить детям возможность рисования пластилином. </w:t>
      </w:r>
    </w:p>
    <w:p w:rsidR="00CE603D" w:rsidRDefault="00CE603D" w:rsidP="008553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6C34">
        <w:rPr>
          <w:rFonts w:ascii="Times New Roman" w:hAnsi="Times New Roman"/>
          <w:i/>
          <w:sz w:val="24"/>
          <w:szCs w:val="24"/>
          <w:lang w:eastAsia="ru-RU"/>
        </w:rPr>
        <w:t>Практика:</w:t>
      </w:r>
      <w:r w:rsidRPr="00506E7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Развивать воображение детей. П</w:t>
      </w:r>
      <w:r w:rsidRPr="00B16C34">
        <w:rPr>
          <w:rFonts w:ascii="Times New Roman" w:hAnsi="Times New Roman"/>
          <w:sz w:val="24"/>
          <w:szCs w:val="24"/>
          <w:lang w:eastAsia="ru-RU"/>
        </w:rPr>
        <w:t xml:space="preserve">оказать детям возможность рисования пластилином. </w:t>
      </w:r>
      <w:r>
        <w:rPr>
          <w:rFonts w:ascii="Times New Roman" w:hAnsi="Times New Roman"/>
          <w:sz w:val="24"/>
          <w:szCs w:val="24"/>
          <w:lang w:eastAsia="ru-RU"/>
        </w:rPr>
        <w:t>Рассмотреть элементы хохломской росписи. Создавать предметы, людей, животных с помощью геометрических фигур путём дорисовывания элементов.</w:t>
      </w:r>
      <w:r w:rsidRPr="00506E7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Просмотр презентации о празднике Масленицы.</w:t>
      </w:r>
    </w:p>
    <w:p w:rsidR="00CE603D" w:rsidRPr="00B16C34" w:rsidRDefault="00CE603D" w:rsidP="0085537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6C34">
        <w:rPr>
          <w:rFonts w:ascii="Times New Roman" w:hAnsi="Times New Roman"/>
          <w:b/>
          <w:sz w:val="24"/>
          <w:szCs w:val="24"/>
          <w:lang w:eastAsia="ru-RU"/>
        </w:rPr>
        <w:t>Раздел 4. Мир, в котором мы живём.</w:t>
      </w:r>
    </w:p>
    <w:p w:rsidR="00CE603D" w:rsidRDefault="00CE603D" w:rsidP="008553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6C34">
        <w:rPr>
          <w:rFonts w:ascii="Times New Roman" w:hAnsi="Times New Roman"/>
          <w:i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sz w:val="24"/>
          <w:szCs w:val="24"/>
          <w:lang w:eastAsia="ru-RU"/>
        </w:rPr>
        <w:t xml:space="preserve"> Обобщить и систематизировать изученный материал.</w:t>
      </w:r>
      <w:r w:rsidRPr="00B16C34">
        <w:rPr>
          <w:rFonts w:ascii="Times New Roman" w:hAnsi="Times New Roman"/>
          <w:sz w:val="24"/>
          <w:szCs w:val="24"/>
          <w:lang w:eastAsia="ru-RU"/>
        </w:rPr>
        <w:t xml:space="preserve"> Объяснить детям применение приёма «монотипия».</w:t>
      </w:r>
    </w:p>
    <w:p w:rsidR="00CE603D" w:rsidRPr="00506E7D" w:rsidRDefault="00CE603D" w:rsidP="00855374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16C34">
        <w:rPr>
          <w:rFonts w:ascii="Times New Roman" w:hAnsi="Times New Roman"/>
          <w:i/>
          <w:sz w:val="24"/>
          <w:szCs w:val="24"/>
          <w:lang w:eastAsia="ru-RU"/>
        </w:rPr>
        <w:t>Практика:</w:t>
      </w:r>
      <w:r w:rsidRPr="00B16C3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Развивать наглядно-образное мышление, воображение.</w:t>
      </w:r>
      <w:r w:rsidRPr="004525E4">
        <w:rPr>
          <w:rFonts w:ascii="Times New Roman" w:hAnsi="Times New Roman"/>
          <w:sz w:val="24"/>
          <w:szCs w:val="24"/>
          <w:lang w:eastAsia="ru-RU"/>
        </w:rPr>
        <w:t xml:space="preserve"> Обогатить изобразительный опыт ребёнка.</w:t>
      </w:r>
      <w:r w:rsidRPr="00B16C3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Просмотр презентаций на разную тематику. Поговорить с детьми об обитателях луга, о лете, о празднике День Победы. Объяснить и показать детям применение приёма «монотипия». Рисовать с использованием нетрадиционных техник.</w:t>
      </w:r>
    </w:p>
    <w:p w:rsidR="00CE603D" w:rsidRDefault="00CE603D" w:rsidP="00990D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Содержание курса</w:t>
      </w:r>
    </w:p>
    <w:p w:rsidR="00604B0B" w:rsidRDefault="00604B0B" w:rsidP="00990D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 год обучения</w:t>
      </w:r>
    </w:p>
    <w:p w:rsidR="00CE603D" w:rsidRDefault="00CE603D" w:rsidP="00B16C34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1</w:t>
      </w:r>
      <w:r w:rsidRPr="00B16C34">
        <w:rPr>
          <w:rFonts w:ascii="Times New Roman" w:hAnsi="Times New Roman"/>
          <w:b/>
          <w:bCs/>
          <w:sz w:val="24"/>
          <w:szCs w:val="24"/>
          <w:lang w:eastAsia="ru-RU"/>
        </w:rPr>
        <w:t>. Осень – пора золотая!</w:t>
      </w:r>
    </w:p>
    <w:p w:rsidR="00CE603D" w:rsidRDefault="00CE603D" w:rsidP="00B16C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6C34">
        <w:rPr>
          <w:rFonts w:ascii="Times New Roman" w:hAnsi="Times New Roman"/>
          <w:i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sz w:val="24"/>
          <w:szCs w:val="24"/>
          <w:lang w:eastAsia="ru-RU"/>
        </w:rPr>
        <w:t xml:space="preserve"> Познакомить детей с понятием «коллаж». Продолжать знакомить детей с декоративным рисованием. Поговорить с детьми о красоте осени, об изменениях в природе. Объяснить детям выполнение рисунков в нетрадиционных техниках рисования.</w:t>
      </w:r>
    </w:p>
    <w:p w:rsidR="00CE603D" w:rsidRDefault="00CE603D" w:rsidP="00B16C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6C34">
        <w:rPr>
          <w:rFonts w:ascii="Times New Roman" w:hAnsi="Times New Roman"/>
          <w:i/>
          <w:sz w:val="24"/>
          <w:szCs w:val="24"/>
          <w:lang w:eastAsia="ru-RU"/>
        </w:rPr>
        <w:lastRenderedPageBreak/>
        <w:t>Практика:</w:t>
      </w:r>
      <w:r w:rsidRPr="00B16C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2464">
        <w:rPr>
          <w:rFonts w:ascii="Times New Roman" w:hAnsi="Times New Roman"/>
          <w:sz w:val="24"/>
          <w:szCs w:val="24"/>
          <w:lang w:eastAsia="ru-RU"/>
        </w:rPr>
        <w:t>Обогатить изобразительный опыт ребёнка. Развивать цветовосприятие.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Развивать фантазию детей.</w:t>
      </w:r>
      <w:r w:rsidRPr="00B16C3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Рассматривать иллюстраций «лес осенью».</w:t>
      </w:r>
      <w:r w:rsidRPr="00B16C34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16C34">
        <w:rPr>
          <w:rFonts w:ascii="Times New Roman" w:hAnsi="Times New Roman"/>
          <w:sz w:val="24"/>
          <w:szCs w:val="24"/>
          <w:lang w:eastAsia="ru-RU"/>
        </w:rPr>
        <w:t>оказать детям виды нетрадиционных техник рисования.</w:t>
      </w:r>
    </w:p>
    <w:p w:rsidR="00CE603D" w:rsidRPr="00B16C34" w:rsidRDefault="00CE603D" w:rsidP="00B16C3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6C34">
        <w:rPr>
          <w:rFonts w:ascii="Times New Roman" w:hAnsi="Times New Roman"/>
          <w:b/>
          <w:sz w:val="24"/>
          <w:szCs w:val="24"/>
          <w:lang w:eastAsia="ru-RU"/>
        </w:rPr>
        <w:t>Раздел 2. Скоро праздник!</w:t>
      </w:r>
    </w:p>
    <w:p w:rsidR="00CE603D" w:rsidRDefault="00CE603D" w:rsidP="00B16C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6C34">
        <w:rPr>
          <w:rFonts w:ascii="Times New Roman" w:hAnsi="Times New Roman"/>
          <w:i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Продолжать учить детей различным методам нетрадиционного рисования. Поговорить с детьми о красоте деревьев зимой. Обсудить с детьми их наблюдения за снегопадом. Поговорить о праздновании Нового года, о подарках. В ходе беседы с детьми вспомнить образы деда Мороза и Снегурочки.</w:t>
      </w:r>
    </w:p>
    <w:p w:rsidR="00CE603D" w:rsidRDefault="00CE603D" w:rsidP="00B16C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D91">
        <w:rPr>
          <w:rFonts w:ascii="Times New Roman" w:hAnsi="Times New Roman"/>
          <w:i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5E4">
        <w:rPr>
          <w:rFonts w:ascii="Times New Roman" w:hAnsi="Times New Roman"/>
          <w:sz w:val="24"/>
          <w:szCs w:val="24"/>
          <w:lang w:eastAsia="ru-RU"/>
        </w:rPr>
        <w:t>Развивать воображение, активизировать мыслительную деятельность.</w:t>
      </w:r>
      <w:r>
        <w:rPr>
          <w:rFonts w:ascii="Times New Roman" w:hAnsi="Times New Roman"/>
          <w:sz w:val="24"/>
          <w:szCs w:val="24"/>
          <w:lang w:eastAsia="ru-RU"/>
        </w:rPr>
        <w:t xml:space="preserve"> Учить детей создавать интересные образы, фантазировать. Изготавливать поделки в разных техниках.</w:t>
      </w:r>
      <w:r w:rsidRPr="00D33D9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Проведение экскурсии в зимний лес.</w:t>
      </w:r>
      <w:r w:rsidRPr="00D33D9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Рассматривать иллюстрации на разную тематику.</w:t>
      </w:r>
    </w:p>
    <w:p w:rsidR="00CE603D" w:rsidRPr="00D33D91" w:rsidRDefault="00CE603D" w:rsidP="00B16C3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33D91">
        <w:rPr>
          <w:rFonts w:ascii="Times New Roman" w:hAnsi="Times New Roman"/>
          <w:b/>
          <w:sz w:val="24"/>
          <w:szCs w:val="24"/>
          <w:lang w:eastAsia="ru-RU"/>
        </w:rPr>
        <w:t>Раздел 3. Красота в умелых руках.</w:t>
      </w:r>
    </w:p>
    <w:p w:rsidR="00CE603D" w:rsidRDefault="00CE603D" w:rsidP="00B16C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D91">
        <w:rPr>
          <w:rFonts w:ascii="Times New Roman" w:hAnsi="Times New Roman"/>
          <w:i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sz w:val="24"/>
          <w:szCs w:val="24"/>
          <w:lang w:eastAsia="ru-RU"/>
        </w:rPr>
        <w:t xml:space="preserve"> Пополнять знания детей о праздниках. Воспитывать у детей любовь к прекрасному, через изучение народных росписей. Рассказать детям о приближающемся празднике 8 марта. Объяснить детям возможность создания поделки из различных материалов. Поговорить о праздновании Пасхи.</w:t>
      </w:r>
    </w:p>
    <w:p w:rsidR="00CE603D" w:rsidRDefault="00CE603D" w:rsidP="00B16C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D91">
        <w:rPr>
          <w:rFonts w:ascii="Times New Roman" w:hAnsi="Times New Roman"/>
          <w:i/>
          <w:sz w:val="24"/>
          <w:szCs w:val="24"/>
          <w:lang w:eastAsia="ru-RU"/>
        </w:rPr>
        <w:t>Практика:</w:t>
      </w:r>
      <w:r w:rsidRPr="00D33D9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Развивать воображение и память детей.</w:t>
      </w:r>
      <w:r w:rsidRPr="00D33D91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D33D91">
        <w:rPr>
          <w:rFonts w:ascii="Times New Roman" w:hAnsi="Times New Roman"/>
          <w:sz w:val="24"/>
          <w:szCs w:val="24"/>
          <w:lang w:eastAsia="ru-RU"/>
        </w:rPr>
        <w:t>оказать детям возможность создания поделки из различных материалов. Рассмотреть элементы гжельской и дымковской росписей.</w:t>
      </w:r>
    </w:p>
    <w:p w:rsidR="00CE603D" w:rsidRPr="00D33D91" w:rsidRDefault="00CE603D" w:rsidP="00B16C3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33D91">
        <w:rPr>
          <w:rFonts w:ascii="Times New Roman" w:hAnsi="Times New Roman"/>
          <w:b/>
          <w:sz w:val="24"/>
          <w:szCs w:val="24"/>
          <w:lang w:eastAsia="ru-RU"/>
        </w:rPr>
        <w:t>Раздел 4. Мир, в котором мы живём.</w:t>
      </w:r>
    </w:p>
    <w:p w:rsidR="00CE603D" w:rsidRPr="00D33D91" w:rsidRDefault="00CE603D" w:rsidP="00B16C34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D33D91">
        <w:rPr>
          <w:rFonts w:ascii="Times New Roman" w:hAnsi="Times New Roman"/>
          <w:i/>
          <w:sz w:val="24"/>
          <w:szCs w:val="24"/>
          <w:lang w:eastAsia="ru-RU"/>
        </w:rPr>
        <w:t>Теория:</w:t>
      </w:r>
      <w:r w:rsidRPr="00D33D9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Развивать фантазию детей. Продолжать знакомить детей с различными жанрами рисования. Подвести итоги работы за год.</w:t>
      </w:r>
      <w:r w:rsidRPr="00D33D9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Поговорить с детьми о красоте цветов. Объяснить детям жанр «натюрморт». Поговорить о Дне космонавтики. </w:t>
      </w:r>
    </w:p>
    <w:p w:rsidR="00CE603D" w:rsidRPr="00D33D91" w:rsidRDefault="00CE603D" w:rsidP="00B16C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33D91">
        <w:rPr>
          <w:rFonts w:ascii="Times New Roman" w:hAnsi="Times New Roman"/>
          <w:i/>
          <w:sz w:val="24"/>
          <w:szCs w:val="24"/>
          <w:lang w:eastAsia="ru-RU"/>
        </w:rPr>
        <w:t>Практика:</w:t>
      </w:r>
      <w:r w:rsidRPr="00D33D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5E4">
        <w:rPr>
          <w:rFonts w:ascii="Times New Roman" w:hAnsi="Times New Roman"/>
          <w:sz w:val="24"/>
          <w:szCs w:val="24"/>
          <w:lang w:eastAsia="ru-RU"/>
        </w:rPr>
        <w:t>Обогатить изобразительный опыт ребёнка.</w:t>
      </w:r>
      <w:r w:rsidRPr="00D33D9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Посмотреть презентацию о видах и различиях цветов.</w:t>
      </w:r>
      <w:r w:rsidRPr="00D33D9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D33D91">
        <w:rPr>
          <w:rFonts w:ascii="Times New Roman" w:hAnsi="Times New Roman"/>
          <w:sz w:val="24"/>
          <w:szCs w:val="24"/>
          <w:lang w:eastAsia="ru-RU"/>
        </w:rPr>
        <w:t xml:space="preserve">оказать детям жанр «натюрморт». </w:t>
      </w:r>
      <w:r>
        <w:rPr>
          <w:rFonts w:ascii="Times New Roman" w:hAnsi="Times New Roman"/>
          <w:sz w:val="24"/>
          <w:szCs w:val="24"/>
          <w:lang w:eastAsia="ru-RU"/>
        </w:rPr>
        <w:t>Рисовать с использованием нетрадиционных техник.</w:t>
      </w:r>
    </w:p>
    <w:p w:rsidR="00CE603D" w:rsidRPr="00D33D91" w:rsidRDefault="00CE603D" w:rsidP="005A516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3D91">
        <w:rPr>
          <w:rFonts w:ascii="Times New Roman" w:hAnsi="Times New Roman"/>
          <w:b/>
          <w:sz w:val="24"/>
          <w:szCs w:val="24"/>
          <w:lang w:eastAsia="ru-RU"/>
        </w:rPr>
        <w:t>Список литературы</w:t>
      </w:r>
    </w:p>
    <w:p w:rsidR="00CE603D" w:rsidRPr="005A5168" w:rsidRDefault="00CE603D" w:rsidP="005A516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603D" w:rsidRPr="005A5168" w:rsidRDefault="00CE603D" w:rsidP="005A5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>Абрамова М.А. Беседы и дидактические игры на уроках по изобразительному искусству: 1-4кл / М.А. Абрамова. – М.: ВЛАДОС, 2003.</w:t>
      </w:r>
    </w:p>
    <w:p w:rsidR="00CE603D" w:rsidRPr="005A5168" w:rsidRDefault="00CE603D" w:rsidP="005A5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 xml:space="preserve">Неменская Л. А. Искусство и ты. – Волгоград: Учитель, 2006. </w:t>
      </w:r>
    </w:p>
    <w:p w:rsidR="00CE603D" w:rsidRPr="005A5168" w:rsidRDefault="00CE603D" w:rsidP="005A5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 xml:space="preserve">Программа общеобразовательных учреждений «Изобразительное искусство и художественный труд» под руководством Б. М. Неменского. – Москва: «Просвещение», 2004 </w:t>
      </w:r>
    </w:p>
    <w:p w:rsidR="00CE603D" w:rsidRPr="005A5168" w:rsidRDefault="00CE603D" w:rsidP="005A5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>Проснякова Т.Н. Уроки мастерства. - Корпорация «Фёдоров», 2000</w:t>
      </w:r>
    </w:p>
    <w:p w:rsidR="00CE603D" w:rsidRPr="005A5168" w:rsidRDefault="00CE603D" w:rsidP="005A5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168">
        <w:rPr>
          <w:rFonts w:ascii="Times New Roman" w:hAnsi="Times New Roman"/>
          <w:sz w:val="24"/>
          <w:szCs w:val="24"/>
          <w:lang w:eastAsia="ru-RU"/>
        </w:rPr>
        <w:t>Цирулик Н.А., Проснякова Т.Н. Уроки творчества. - Издательство «Учебная литература», 2002.</w:t>
      </w:r>
    </w:p>
    <w:p w:rsidR="00CE603D" w:rsidRPr="005A5168" w:rsidRDefault="00CE603D" w:rsidP="005A51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CE603D" w:rsidRPr="005A5168" w:rsidSect="007F01A8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D83" w:rsidRDefault="00B46D83" w:rsidP="007F01A8">
      <w:pPr>
        <w:spacing w:after="0" w:line="240" w:lineRule="auto"/>
      </w:pPr>
      <w:r>
        <w:separator/>
      </w:r>
    </w:p>
  </w:endnote>
  <w:endnote w:type="continuationSeparator" w:id="0">
    <w:p w:rsidR="00B46D83" w:rsidRDefault="00B46D83" w:rsidP="007F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A8" w:rsidRDefault="00147249">
    <w:pPr>
      <w:pStyle w:val="a9"/>
      <w:jc w:val="right"/>
    </w:pPr>
    <w:r>
      <w:fldChar w:fldCharType="begin"/>
    </w:r>
    <w:r w:rsidR="003B6C0C">
      <w:instrText xml:space="preserve"> PAGE   \* MERGEFORMAT </w:instrText>
    </w:r>
    <w:r>
      <w:fldChar w:fldCharType="separate"/>
    </w:r>
    <w:r w:rsidR="00FA2AB9">
      <w:rPr>
        <w:noProof/>
      </w:rPr>
      <w:t>0</w:t>
    </w:r>
    <w:r>
      <w:rPr>
        <w:noProof/>
      </w:rPr>
      <w:fldChar w:fldCharType="end"/>
    </w:r>
  </w:p>
  <w:p w:rsidR="007F01A8" w:rsidRDefault="007F01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D83" w:rsidRDefault="00B46D83" w:rsidP="007F01A8">
      <w:pPr>
        <w:spacing w:after="0" w:line="240" w:lineRule="auto"/>
      </w:pPr>
      <w:r>
        <w:separator/>
      </w:r>
    </w:p>
  </w:footnote>
  <w:footnote w:type="continuationSeparator" w:id="0">
    <w:p w:rsidR="00B46D83" w:rsidRDefault="00B46D83" w:rsidP="007F0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D09"/>
    <w:multiLevelType w:val="multilevel"/>
    <w:tmpl w:val="0EB8F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AC0608"/>
    <w:multiLevelType w:val="multilevel"/>
    <w:tmpl w:val="1DCA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2564C1"/>
    <w:multiLevelType w:val="multilevel"/>
    <w:tmpl w:val="3E8C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B574EB"/>
    <w:multiLevelType w:val="multilevel"/>
    <w:tmpl w:val="7454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7F6820"/>
    <w:multiLevelType w:val="multilevel"/>
    <w:tmpl w:val="D4A6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C77932"/>
    <w:multiLevelType w:val="multilevel"/>
    <w:tmpl w:val="7B969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5645F6"/>
    <w:multiLevelType w:val="multilevel"/>
    <w:tmpl w:val="8712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FD17AE8"/>
    <w:multiLevelType w:val="multilevel"/>
    <w:tmpl w:val="B270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8C6047"/>
    <w:multiLevelType w:val="multilevel"/>
    <w:tmpl w:val="813C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7B278E"/>
    <w:multiLevelType w:val="multilevel"/>
    <w:tmpl w:val="7EF0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444F1F"/>
    <w:multiLevelType w:val="multilevel"/>
    <w:tmpl w:val="3FBE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D41833"/>
    <w:multiLevelType w:val="multilevel"/>
    <w:tmpl w:val="1304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2E26FD1"/>
    <w:multiLevelType w:val="multilevel"/>
    <w:tmpl w:val="EBA2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7A225E1"/>
    <w:multiLevelType w:val="multilevel"/>
    <w:tmpl w:val="E7927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A663583"/>
    <w:multiLevelType w:val="multilevel"/>
    <w:tmpl w:val="41B2C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DF54AC0"/>
    <w:multiLevelType w:val="multilevel"/>
    <w:tmpl w:val="D34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E22FE4"/>
    <w:multiLevelType w:val="multilevel"/>
    <w:tmpl w:val="0BE6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BB0B56"/>
    <w:multiLevelType w:val="multilevel"/>
    <w:tmpl w:val="21FE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17"/>
  </w:num>
  <w:num w:numId="15">
    <w:abstractNumId w:val="10"/>
  </w:num>
  <w:num w:numId="16">
    <w:abstractNumId w:val="12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3EC"/>
    <w:rsid w:val="00033799"/>
    <w:rsid w:val="0004764D"/>
    <w:rsid w:val="00073CAE"/>
    <w:rsid w:val="000A4CEE"/>
    <w:rsid w:val="000B2983"/>
    <w:rsid w:val="000F4049"/>
    <w:rsid w:val="00147249"/>
    <w:rsid w:val="001F193A"/>
    <w:rsid w:val="00217663"/>
    <w:rsid w:val="00240D89"/>
    <w:rsid w:val="00277FBE"/>
    <w:rsid w:val="00284923"/>
    <w:rsid w:val="002B0BE4"/>
    <w:rsid w:val="00356257"/>
    <w:rsid w:val="003B6C0C"/>
    <w:rsid w:val="003B7E93"/>
    <w:rsid w:val="004525E4"/>
    <w:rsid w:val="004973F6"/>
    <w:rsid w:val="004D4DBA"/>
    <w:rsid w:val="004F55B5"/>
    <w:rsid w:val="00506E7D"/>
    <w:rsid w:val="005A5168"/>
    <w:rsid w:val="005D30FB"/>
    <w:rsid w:val="00600A9F"/>
    <w:rsid w:val="00604B0B"/>
    <w:rsid w:val="006C3807"/>
    <w:rsid w:val="006D5FCF"/>
    <w:rsid w:val="006F53FA"/>
    <w:rsid w:val="00716DAA"/>
    <w:rsid w:val="00747717"/>
    <w:rsid w:val="007F01A8"/>
    <w:rsid w:val="007F22CB"/>
    <w:rsid w:val="00821E14"/>
    <w:rsid w:val="008302F1"/>
    <w:rsid w:val="00855374"/>
    <w:rsid w:val="00855591"/>
    <w:rsid w:val="00862828"/>
    <w:rsid w:val="00863CB7"/>
    <w:rsid w:val="00863E14"/>
    <w:rsid w:val="00890EF3"/>
    <w:rsid w:val="008A6DE4"/>
    <w:rsid w:val="008F6B8F"/>
    <w:rsid w:val="009030B3"/>
    <w:rsid w:val="00917B65"/>
    <w:rsid w:val="00990215"/>
    <w:rsid w:val="00990DFD"/>
    <w:rsid w:val="009B09BB"/>
    <w:rsid w:val="009D2464"/>
    <w:rsid w:val="009E1FCE"/>
    <w:rsid w:val="00A11F5A"/>
    <w:rsid w:val="00A163EC"/>
    <w:rsid w:val="00A420DA"/>
    <w:rsid w:val="00AA76DA"/>
    <w:rsid w:val="00B16C34"/>
    <w:rsid w:val="00B1712E"/>
    <w:rsid w:val="00B46542"/>
    <w:rsid w:val="00B46D83"/>
    <w:rsid w:val="00B760D7"/>
    <w:rsid w:val="00CA4A3B"/>
    <w:rsid w:val="00CA5E35"/>
    <w:rsid w:val="00CD78EA"/>
    <w:rsid w:val="00CE603D"/>
    <w:rsid w:val="00CF0083"/>
    <w:rsid w:val="00D150AB"/>
    <w:rsid w:val="00D33D91"/>
    <w:rsid w:val="00DA3E00"/>
    <w:rsid w:val="00E112CB"/>
    <w:rsid w:val="00E11709"/>
    <w:rsid w:val="00E51694"/>
    <w:rsid w:val="00E6512E"/>
    <w:rsid w:val="00E8264B"/>
    <w:rsid w:val="00F04999"/>
    <w:rsid w:val="00F7673D"/>
    <w:rsid w:val="00F809C1"/>
    <w:rsid w:val="00F915BE"/>
    <w:rsid w:val="00FA2AB9"/>
    <w:rsid w:val="00FE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0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A5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D78EA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CD78E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4D4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F01A8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semiHidden/>
    <w:rsid w:val="007F01A8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7F01A8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rsid w:val="007F01A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2037</Words>
  <Characters>11612</Characters>
  <Application>Microsoft Office Word</Application>
  <DocSecurity>0</DocSecurity>
  <Lines>96</Lines>
  <Paragraphs>27</Paragraphs>
  <ScaleCrop>false</ScaleCrop>
  <Company/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2019-08-22T07:51:00Z</cp:lastPrinted>
  <dcterms:created xsi:type="dcterms:W3CDTF">2019-06-17T07:49:00Z</dcterms:created>
  <dcterms:modified xsi:type="dcterms:W3CDTF">2020-05-07T08:37:00Z</dcterms:modified>
</cp:coreProperties>
</file>